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849" w:rsidRDefault="00064849" w:rsidP="00BF4659">
      <w:pPr>
        <w:pStyle w:val="Default"/>
        <w:jc w:val="center"/>
        <w:rPr>
          <w:b/>
          <w:bCs/>
          <w:sz w:val="32"/>
          <w:szCs w:val="32"/>
          <w:lang w:val="en-US"/>
        </w:rPr>
      </w:pPr>
    </w:p>
    <w:p w:rsidR="00E71FA6" w:rsidRDefault="00E71FA6" w:rsidP="00E71FA6">
      <w:pPr>
        <w:pStyle w:val="Default"/>
        <w:jc w:val="center"/>
        <w:rPr>
          <w:b/>
          <w:bCs/>
          <w:color w:val="FF0000"/>
          <w:sz w:val="32"/>
          <w:szCs w:val="32"/>
          <w:lang w:val="en-US"/>
        </w:rPr>
      </w:pPr>
      <w:r w:rsidRPr="00841096">
        <w:rPr>
          <w:b/>
          <w:bCs/>
          <w:color w:val="FF0000"/>
          <w:sz w:val="32"/>
          <w:szCs w:val="32"/>
          <w:lang w:val="en-US"/>
        </w:rPr>
        <w:t>Special track/session for Africa / the Middle East and the Francophone States</w:t>
      </w:r>
    </w:p>
    <w:p w:rsidR="006D2F48" w:rsidRDefault="006D2F48" w:rsidP="00BF4659">
      <w:pPr>
        <w:pStyle w:val="Default"/>
        <w:jc w:val="center"/>
        <w:rPr>
          <w:b/>
          <w:bCs/>
          <w:sz w:val="32"/>
          <w:szCs w:val="32"/>
          <w:lang w:val="en-US"/>
        </w:rPr>
      </w:pPr>
    </w:p>
    <w:p w:rsidR="002B5965" w:rsidRPr="006D2F48" w:rsidRDefault="008E43DA" w:rsidP="00BF4659">
      <w:pPr>
        <w:pStyle w:val="Default"/>
        <w:jc w:val="center"/>
        <w:rPr>
          <w:b/>
          <w:bCs/>
          <w:color w:val="002060"/>
          <w:sz w:val="32"/>
          <w:szCs w:val="32"/>
          <w:u w:val="single"/>
          <w:lang w:val="en-US"/>
        </w:rPr>
      </w:pPr>
      <w:r w:rsidRPr="006D2F48">
        <w:rPr>
          <w:b/>
          <w:bCs/>
          <w:color w:val="002060"/>
          <w:sz w:val="32"/>
          <w:szCs w:val="32"/>
          <w:u w:val="single"/>
          <w:lang w:val="en-US"/>
        </w:rPr>
        <w:t>Call for Papers on ICCMIT</w:t>
      </w:r>
      <w:r w:rsidR="00603508" w:rsidRPr="006D2F48">
        <w:rPr>
          <w:b/>
          <w:bCs/>
          <w:color w:val="002060"/>
          <w:sz w:val="32"/>
          <w:szCs w:val="32"/>
          <w:u w:val="single"/>
          <w:lang w:val="en-US"/>
        </w:rPr>
        <w:t>201</w:t>
      </w:r>
      <w:r w:rsidR="001C2EF2" w:rsidRPr="006D2F48">
        <w:rPr>
          <w:b/>
          <w:bCs/>
          <w:color w:val="002060"/>
          <w:sz w:val="32"/>
          <w:szCs w:val="32"/>
          <w:u w:val="single"/>
          <w:lang w:val="en-US"/>
        </w:rPr>
        <w:t>8</w:t>
      </w:r>
    </w:p>
    <w:p w:rsidR="002B5965" w:rsidRPr="0087141D" w:rsidRDefault="002B5965" w:rsidP="002B5965">
      <w:pPr>
        <w:pStyle w:val="Default"/>
        <w:jc w:val="center"/>
        <w:rPr>
          <w:szCs w:val="32"/>
          <w:lang w:val="en-US"/>
        </w:rPr>
      </w:pPr>
    </w:p>
    <w:p w:rsidR="002B5965" w:rsidRDefault="002B5965" w:rsidP="008A0DD3">
      <w:pPr>
        <w:pStyle w:val="Default"/>
        <w:jc w:val="center"/>
        <w:rPr>
          <w:b/>
          <w:bCs/>
          <w:sz w:val="28"/>
          <w:szCs w:val="28"/>
          <w:lang w:val="en-US"/>
        </w:rPr>
      </w:pPr>
      <w:r>
        <w:rPr>
          <w:b/>
          <w:bCs/>
          <w:sz w:val="28"/>
          <w:szCs w:val="28"/>
          <w:lang w:val="en-US"/>
        </w:rPr>
        <w:t>“</w:t>
      </w:r>
      <w:r w:rsidR="00B52BA0">
        <w:rPr>
          <w:b/>
          <w:bCs/>
          <w:sz w:val="28"/>
          <w:szCs w:val="28"/>
          <w:lang w:val="en-US"/>
        </w:rPr>
        <w:t xml:space="preserve">Leadership and </w:t>
      </w:r>
      <w:r w:rsidR="008A0DD3">
        <w:rPr>
          <w:b/>
          <w:bCs/>
          <w:sz w:val="28"/>
          <w:szCs w:val="28"/>
          <w:lang w:val="en-US"/>
        </w:rPr>
        <w:t>C</w:t>
      </w:r>
      <w:r w:rsidR="00B52BA0">
        <w:rPr>
          <w:b/>
          <w:bCs/>
          <w:sz w:val="28"/>
          <w:szCs w:val="28"/>
          <w:lang w:val="en-US"/>
        </w:rPr>
        <w:t>orporate</w:t>
      </w:r>
      <w:r w:rsidR="008A0DD3">
        <w:rPr>
          <w:b/>
          <w:bCs/>
          <w:sz w:val="28"/>
          <w:szCs w:val="28"/>
          <w:lang w:val="en-US"/>
        </w:rPr>
        <w:t xml:space="preserve"> S</w:t>
      </w:r>
      <w:r w:rsidR="009354A7">
        <w:rPr>
          <w:b/>
          <w:bCs/>
          <w:sz w:val="28"/>
          <w:szCs w:val="28"/>
          <w:lang w:val="en-US"/>
        </w:rPr>
        <w:t xml:space="preserve">ocial </w:t>
      </w:r>
      <w:r w:rsidR="008A0DD3">
        <w:rPr>
          <w:b/>
          <w:bCs/>
          <w:sz w:val="28"/>
          <w:szCs w:val="28"/>
          <w:lang w:val="en-US"/>
        </w:rPr>
        <w:t>R</w:t>
      </w:r>
      <w:r w:rsidR="009354A7">
        <w:rPr>
          <w:b/>
          <w:bCs/>
          <w:sz w:val="28"/>
          <w:szCs w:val="28"/>
          <w:lang w:val="en-US"/>
        </w:rPr>
        <w:t>esponsibility</w:t>
      </w:r>
      <w:r w:rsidRPr="002B5965">
        <w:rPr>
          <w:b/>
          <w:bCs/>
          <w:sz w:val="28"/>
          <w:szCs w:val="28"/>
          <w:lang w:val="en-US"/>
        </w:rPr>
        <w:t>”</w:t>
      </w:r>
    </w:p>
    <w:p w:rsidR="005B42FB" w:rsidRPr="002B5965" w:rsidRDefault="005B42FB" w:rsidP="002B5965">
      <w:pPr>
        <w:pStyle w:val="Default"/>
        <w:jc w:val="center"/>
        <w:rPr>
          <w:sz w:val="28"/>
          <w:szCs w:val="28"/>
          <w:lang w:val="en-US"/>
        </w:rPr>
      </w:pPr>
    </w:p>
    <w:p w:rsidR="002B5965" w:rsidRDefault="002B5965" w:rsidP="002B5965">
      <w:pPr>
        <w:pStyle w:val="Default"/>
        <w:jc w:val="center"/>
        <w:rPr>
          <w:b/>
          <w:bCs/>
          <w:sz w:val="23"/>
          <w:szCs w:val="23"/>
          <w:lang w:val="en-US"/>
        </w:rPr>
      </w:pPr>
      <w:r w:rsidRPr="00CD3B41">
        <w:rPr>
          <w:b/>
          <w:bCs/>
          <w:sz w:val="23"/>
          <w:szCs w:val="23"/>
          <w:lang w:val="en-US"/>
        </w:rPr>
        <w:t>Organized by:</w:t>
      </w:r>
    </w:p>
    <w:p w:rsidR="002B5965" w:rsidRPr="00E71FA6" w:rsidRDefault="006D2F48" w:rsidP="00B52BA0">
      <w:pPr>
        <w:pStyle w:val="Default"/>
        <w:jc w:val="center"/>
        <w:rPr>
          <w:sz w:val="23"/>
          <w:szCs w:val="23"/>
          <w:lang w:val="en-US"/>
        </w:rPr>
      </w:pPr>
      <w:r w:rsidRPr="00E71FA6">
        <w:rPr>
          <w:b/>
          <w:bCs/>
          <w:color w:val="FF0000"/>
          <w:sz w:val="23"/>
          <w:szCs w:val="23"/>
          <w:lang w:val="en-US"/>
        </w:rPr>
        <w:t>Pr</w:t>
      </w:r>
      <w:r w:rsidR="008E43DA" w:rsidRPr="00E71FA6">
        <w:rPr>
          <w:b/>
          <w:bCs/>
          <w:color w:val="FF0000"/>
          <w:sz w:val="23"/>
          <w:szCs w:val="23"/>
          <w:lang w:val="en-US"/>
        </w:rPr>
        <w:t xml:space="preserve">. </w:t>
      </w:r>
      <w:proofErr w:type="spellStart"/>
      <w:r w:rsidR="00B52BA0" w:rsidRPr="00E71FA6">
        <w:rPr>
          <w:b/>
          <w:bCs/>
          <w:color w:val="FF0000"/>
          <w:sz w:val="23"/>
          <w:szCs w:val="23"/>
          <w:lang w:val="en-US"/>
        </w:rPr>
        <w:t>Fouzi</w:t>
      </w:r>
      <w:proofErr w:type="spellEnd"/>
      <w:r w:rsidR="00B52BA0" w:rsidRPr="00E71FA6">
        <w:rPr>
          <w:b/>
          <w:bCs/>
          <w:color w:val="FF0000"/>
          <w:sz w:val="23"/>
          <w:szCs w:val="23"/>
          <w:lang w:val="en-US"/>
        </w:rPr>
        <w:t xml:space="preserve"> BELMIR</w:t>
      </w:r>
      <w:r w:rsidR="00442723" w:rsidRPr="00E71FA6">
        <w:rPr>
          <w:b/>
          <w:bCs/>
          <w:color w:val="FF0000"/>
          <w:sz w:val="23"/>
          <w:szCs w:val="23"/>
          <w:lang w:val="en-US"/>
        </w:rPr>
        <w:t>, Ph.D</w:t>
      </w:r>
      <w:r w:rsidR="00442723" w:rsidRPr="00E71FA6">
        <w:rPr>
          <w:sz w:val="23"/>
          <w:szCs w:val="23"/>
          <w:lang w:val="en-US"/>
        </w:rPr>
        <w:t>.</w:t>
      </w:r>
    </w:p>
    <w:p w:rsidR="002B5965" w:rsidRPr="00B52BA0" w:rsidRDefault="00B52BA0" w:rsidP="002B5965">
      <w:pPr>
        <w:pStyle w:val="Default"/>
        <w:jc w:val="center"/>
        <w:rPr>
          <w:sz w:val="23"/>
          <w:szCs w:val="23"/>
          <w:lang w:val="en-US"/>
        </w:rPr>
      </w:pPr>
      <w:r w:rsidRPr="00B52BA0">
        <w:rPr>
          <w:sz w:val="23"/>
          <w:szCs w:val="23"/>
          <w:lang w:val="en-US"/>
        </w:rPr>
        <w:t>High School of Technology</w:t>
      </w:r>
    </w:p>
    <w:p w:rsidR="002B5965" w:rsidRPr="00B52BA0" w:rsidRDefault="001C2EF2" w:rsidP="00B52BA0">
      <w:pPr>
        <w:pStyle w:val="Default"/>
        <w:jc w:val="center"/>
        <w:rPr>
          <w:sz w:val="23"/>
          <w:szCs w:val="23"/>
          <w:lang w:val="en-US"/>
        </w:rPr>
      </w:pPr>
      <w:r w:rsidRPr="00B52BA0">
        <w:rPr>
          <w:sz w:val="23"/>
          <w:szCs w:val="23"/>
          <w:lang w:val="en-US"/>
        </w:rPr>
        <w:t xml:space="preserve">University of </w:t>
      </w:r>
      <w:r w:rsidR="00B52BA0" w:rsidRPr="00B52BA0">
        <w:rPr>
          <w:sz w:val="23"/>
          <w:szCs w:val="23"/>
          <w:lang w:val="en-US"/>
        </w:rPr>
        <w:t>FEZ</w:t>
      </w:r>
      <w:r w:rsidR="002B5965" w:rsidRPr="00B52BA0">
        <w:rPr>
          <w:sz w:val="23"/>
          <w:szCs w:val="23"/>
          <w:lang w:val="en-US"/>
        </w:rPr>
        <w:t xml:space="preserve">, </w:t>
      </w:r>
      <w:r w:rsidR="00B52BA0" w:rsidRPr="00B52BA0">
        <w:rPr>
          <w:sz w:val="23"/>
          <w:szCs w:val="23"/>
          <w:lang w:val="en-US"/>
        </w:rPr>
        <w:t>Morocco</w:t>
      </w:r>
    </w:p>
    <w:p w:rsidR="002B5965" w:rsidRPr="00E71FA6" w:rsidRDefault="002B5965" w:rsidP="00B52BA0">
      <w:pPr>
        <w:pStyle w:val="Default"/>
        <w:spacing w:before="240"/>
        <w:jc w:val="center"/>
        <w:rPr>
          <w:sz w:val="23"/>
          <w:szCs w:val="23"/>
          <w:lang w:val="fr-FR"/>
        </w:rPr>
      </w:pPr>
      <w:r w:rsidRPr="00E71FA6">
        <w:rPr>
          <w:sz w:val="23"/>
          <w:szCs w:val="23"/>
          <w:lang w:val="fr-FR"/>
        </w:rPr>
        <w:t xml:space="preserve">E-mail: </w:t>
      </w:r>
      <w:hyperlink r:id="rId8" w:history="1">
        <w:r w:rsidR="00B52BA0" w:rsidRPr="00E71FA6">
          <w:rPr>
            <w:rStyle w:val="Lienhypertexte"/>
            <w:sz w:val="23"/>
            <w:szCs w:val="23"/>
            <w:lang w:val="fr-FR"/>
          </w:rPr>
          <w:t>fouzi.belmir@usmba.ac.ma</w:t>
        </w:r>
      </w:hyperlink>
    </w:p>
    <w:p w:rsidR="00064849" w:rsidRPr="00E71FA6" w:rsidRDefault="00064849" w:rsidP="002B5965">
      <w:pPr>
        <w:pStyle w:val="Default"/>
        <w:jc w:val="center"/>
        <w:rPr>
          <w:sz w:val="23"/>
          <w:szCs w:val="23"/>
          <w:lang w:val="fr-FR"/>
        </w:rPr>
      </w:pPr>
    </w:p>
    <w:p w:rsidR="00064849" w:rsidRPr="00E71FA6" w:rsidRDefault="00064849" w:rsidP="002B5965">
      <w:pPr>
        <w:pStyle w:val="Default"/>
        <w:jc w:val="center"/>
        <w:rPr>
          <w:rStyle w:val="Lienhypertexte"/>
          <w:sz w:val="23"/>
          <w:szCs w:val="23"/>
          <w:lang w:val="fr-FR"/>
        </w:rPr>
      </w:pPr>
    </w:p>
    <w:p w:rsidR="002B5965" w:rsidRPr="00064849" w:rsidRDefault="002B5965" w:rsidP="004D6733">
      <w:pPr>
        <w:jc w:val="center"/>
        <w:rPr>
          <w:rFonts w:ascii="Times New Roman" w:hAnsi="Times New Roman" w:cs="Times New Roman"/>
          <w:b/>
          <w:bCs/>
          <w:color w:val="FF0000"/>
          <w:sz w:val="23"/>
          <w:szCs w:val="23"/>
          <w:u w:val="single"/>
          <w:lang w:val="en-US"/>
        </w:rPr>
      </w:pPr>
      <w:r w:rsidRPr="00321D34">
        <w:rPr>
          <w:rFonts w:ascii="Times New Roman" w:hAnsi="Times New Roman" w:cs="Times New Roman"/>
          <w:b/>
          <w:bCs/>
          <w:color w:val="FF0000"/>
          <w:sz w:val="23"/>
          <w:szCs w:val="23"/>
          <w:u w:val="single"/>
          <w:lang w:val="en-US"/>
        </w:rPr>
        <w:t>Objectives and Motivation</w:t>
      </w:r>
    </w:p>
    <w:p w:rsidR="007948C5" w:rsidRPr="00664A2E" w:rsidRDefault="007948C5" w:rsidP="00E07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 w:eastAsia="fr-FR"/>
        </w:rPr>
      </w:pPr>
      <w:r w:rsidRPr="00664A2E">
        <w:rPr>
          <w:rFonts w:ascii="Times New Roman" w:eastAsia="Times New Roman" w:hAnsi="Times New Roman" w:cs="Times New Roman"/>
          <w:color w:val="212121"/>
          <w:sz w:val="20"/>
          <w:szCs w:val="20"/>
          <w:lang w:val="en" w:eastAsia="fr-FR"/>
        </w:rPr>
        <w:t xml:space="preserve">The </w:t>
      </w:r>
      <w:r w:rsidR="00E07C77" w:rsidRPr="00664A2E">
        <w:rPr>
          <w:rFonts w:ascii="Times New Roman" w:eastAsia="Times New Roman" w:hAnsi="Times New Roman" w:cs="Times New Roman"/>
          <w:color w:val="212121"/>
          <w:sz w:val="20"/>
          <w:szCs w:val="20"/>
          <w:lang w:val="en" w:eastAsia="fr-FR"/>
        </w:rPr>
        <w:t xml:space="preserve">CSR </w:t>
      </w:r>
      <w:r w:rsidRPr="00664A2E">
        <w:rPr>
          <w:rFonts w:ascii="Times New Roman" w:eastAsia="Times New Roman" w:hAnsi="Times New Roman" w:cs="Times New Roman"/>
          <w:color w:val="212121"/>
          <w:sz w:val="20"/>
          <w:szCs w:val="20"/>
          <w:lang w:val="en" w:eastAsia="fr-FR"/>
        </w:rPr>
        <w:t>implementation represents for the organizations a challenge as much as an opportunity. Yet</w:t>
      </w:r>
      <w:r w:rsidR="00684DC4" w:rsidRPr="00664A2E">
        <w:rPr>
          <w:rFonts w:ascii="Times New Roman" w:eastAsia="Times New Roman" w:hAnsi="Times New Roman" w:cs="Times New Roman"/>
          <w:color w:val="212121"/>
          <w:sz w:val="20"/>
          <w:szCs w:val="20"/>
          <w:lang w:val="en" w:eastAsia="fr-FR"/>
        </w:rPr>
        <w:t>, without leadership, it</w:t>
      </w:r>
      <w:r w:rsidRPr="00664A2E">
        <w:rPr>
          <w:rFonts w:ascii="Times New Roman" w:eastAsia="Times New Roman" w:hAnsi="Times New Roman" w:cs="Times New Roman"/>
          <w:color w:val="212121"/>
          <w:sz w:val="20"/>
          <w:szCs w:val="20"/>
          <w:lang w:val="en" w:eastAsia="fr-FR"/>
        </w:rPr>
        <w:t xml:space="preserve"> is to be </w:t>
      </w:r>
      <w:r w:rsidR="00684DC4" w:rsidRPr="00664A2E">
        <w:rPr>
          <w:rFonts w:ascii="Times New Roman" w:eastAsia="Times New Roman" w:hAnsi="Times New Roman" w:cs="Times New Roman"/>
          <w:color w:val="212121"/>
          <w:sz w:val="20"/>
          <w:szCs w:val="20"/>
          <w:lang w:val="en" w:eastAsia="fr-FR"/>
        </w:rPr>
        <w:t>feared that the approach</w:t>
      </w:r>
      <w:r w:rsidRPr="00664A2E">
        <w:rPr>
          <w:rFonts w:ascii="Times New Roman" w:eastAsia="Times New Roman" w:hAnsi="Times New Roman" w:cs="Times New Roman"/>
          <w:color w:val="212121"/>
          <w:sz w:val="20"/>
          <w:szCs w:val="20"/>
          <w:lang w:val="en" w:eastAsia="fr-FR"/>
        </w:rPr>
        <w:t xml:space="preserve"> cannot succeed nor anchor in the organizational culture. </w:t>
      </w:r>
      <w:r w:rsidR="00684DC4" w:rsidRPr="00664A2E">
        <w:rPr>
          <w:rFonts w:ascii="Times New Roman" w:eastAsia="Times New Roman" w:hAnsi="Times New Roman" w:cs="Times New Roman"/>
          <w:color w:val="212121"/>
          <w:sz w:val="20"/>
          <w:szCs w:val="20"/>
          <w:lang w:val="en" w:eastAsia="fr-FR"/>
        </w:rPr>
        <w:t>Considering</w:t>
      </w:r>
      <w:r w:rsidRPr="00664A2E">
        <w:rPr>
          <w:rFonts w:ascii="Times New Roman" w:eastAsia="Times New Roman" w:hAnsi="Times New Roman" w:cs="Times New Roman"/>
          <w:color w:val="212121"/>
          <w:sz w:val="20"/>
          <w:szCs w:val="20"/>
          <w:lang w:val="en" w:eastAsia="fr-FR"/>
        </w:rPr>
        <w:t xml:space="preserve"> the modest advances</w:t>
      </w:r>
      <w:r w:rsidR="00684DC4" w:rsidRPr="00664A2E">
        <w:rPr>
          <w:rFonts w:ascii="Times New Roman" w:eastAsia="Times New Roman" w:hAnsi="Times New Roman" w:cs="Times New Roman"/>
          <w:color w:val="212121"/>
          <w:sz w:val="20"/>
          <w:szCs w:val="20"/>
          <w:lang w:val="en" w:eastAsia="fr-FR"/>
        </w:rPr>
        <w:t xml:space="preserve"> </w:t>
      </w:r>
      <w:r w:rsidR="00E07C77" w:rsidRPr="00664A2E">
        <w:rPr>
          <w:rFonts w:ascii="Times New Roman" w:eastAsia="Times New Roman" w:hAnsi="Times New Roman" w:cs="Times New Roman"/>
          <w:color w:val="212121"/>
          <w:sz w:val="20"/>
          <w:szCs w:val="20"/>
          <w:lang w:val="en" w:eastAsia="fr-FR"/>
        </w:rPr>
        <w:t xml:space="preserve">if </w:t>
      </w:r>
      <w:r w:rsidRPr="00664A2E">
        <w:rPr>
          <w:rFonts w:ascii="Times New Roman" w:eastAsia="Times New Roman" w:hAnsi="Times New Roman" w:cs="Times New Roman"/>
          <w:color w:val="212121"/>
          <w:sz w:val="20"/>
          <w:szCs w:val="20"/>
          <w:lang w:val="en" w:eastAsia="fr-FR"/>
        </w:rPr>
        <w:t xml:space="preserve">not mediocre of the </w:t>
      </w:r>
      <w:r w:rsidR="00684DC4" w:rsidRPr="00664A2E">
        <w:rPr>
          <w:rFonts w:ascii="Times New Roman" w:eastAsia="Times New Roman" w:hAnsi="Times New Roman" w:cs="Times New Roman"/>
          <w:color w:val="212121"/>
          <w:sz w:val="20"/>
          <w:szCs w:val="20"/>
          <w:lang w:val="en" w:eastAsia="fr-FR"/>
        </w:rPr>
        <w:t>CSR</w:t>
      </w:r>
      <w:r w:rsidRPr="00664A2E">
        <w:rPr>
          <w:rFonts w:ascii="Times New Roman" w:eastAsia="Times New Roman" w:hAnsi="Times New Roman" w:cs="Times New Roman"/>
          <w:color w:val="212121"/>
          <w:sz w:val="20"/>
          <w:szCs w:val="20"/>
          <w:lang w:val="en" w:eastAsia="fr-FR"/>
        </w:rPr>
        <w:t>, we have to admit that there is an obvious deficit of leadership.</w:t>
      </w:r>
    </w:p>
    <w:p w:rsidR="005B7088" w:rsidRPr="00664A2E" w:rsidRDefault="007948C5" w:rsidP="00664A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 w:eastAsia="fr-FR"/>
        </w:rPr>
      </w:pPr>
      <w:r w:rsidRPr="00664A2E">
        <w:rPr>
          <w:rFonts w:ascii="Times New Roman" w:eastAsia="Times New Roman" w:hAnsi="Times New Roman" w:cs="Times New Roman"/>
          <w:color w:val="212121"/>
          <w:sz w:val="20"/>
          <w:szCs w:val="20"/>
          <w:lang w:val="en" w:eastAsia="fr-FR"/>
        </w:rPr>
        <w:t xml:space="preserve">The leadership of the </w:t>
      </w:r>
      <w:r w:rsidR="00E07C77" w:rsidRPr="00664A2E">
        <w:rPr>
          <w:rFonts w:ascii="Times New Roman" w:eastAsia="Times New Roman" w:hAnsi="Times New Roman" w:cs="Times New Roman"/>
          <w:color w:val="212121"/>
          <w:sz w:val="20"/>
          <w:szCs w:val="20"/>
          <w:lang w:val="en" w:eastAsia="fr-FR"/>
        </w:rPr>
        <w:t>manager</w:t>
      </w:r>
      <w:r w:rsidRPr="00664A2E">
        <w:rPr>
          <w:rFonts w:ascii="Times New Roman" w:eastAsia="Times New Roman" w:hAnsi="Times New Roman" w:cs="Times New Roman"/>
          <w:color w:val="212121"/>
          <w:sz w:val="20"/>
          <w:szCs w:val="20"/>
          <w:lang w:val="en" w:eastAsia="fr-FR"/>
        </w:rPr>
        <w:t xml:space="preserve"> is the mainspring and the guarantor of the success of the approach of </w:t>
      </w:r>
      <w:r w:rsidR="00E07C77" w:rsidRPr="00664A2E">
        <w:rPr>
          <w:rFonts w:ascii="Times New Roman" w:eastAsia="Times New Roman" w:hAnsi="Times New Roman" w:cs="Times New Roman"/>
          <w:color w:val="212121"/>
          <w:sz w:val="20"/>
          <w:szCs w:val="20"/>
          <w:lang w:val="en" w:eastAsia="fr-FR"/>
        </w:rPr>
        <w:t xml:space="preserve">CSR </w:t>
      </w:r>
      <w:r w:rsidRPr="00664A2E">
        <w:rPr>
          <w:rFonts w:ascii="Times New Roman" w:eastAsia="Times New Roman" w:hAnsi="Times New Roman" w:cs="Times New Roman"/>
          <w:color w:val="212121"/>
          <w:sz w:val="20"/>
          <w:szCs w:val="20"/>
          <w:lang w:val="en" w:eastAsia="fr-FR"/>
        </w:rPr>
        <w:t xml:space="preserve">implementation. When the decision to make a commitment in </w:t>
      </w:r>
      <w:r w:rsidR="00664A2E" w:rsidRPr="00664A2E">
        <w:rPr>
          <w:rFonts w:ascii="Times New Roman" w:eastAsia="Times New Roman" w:hAnsi="Times New Roman" w:cs="Times New Roman"/>
          <w:color w:val="212121"/>
          <w:sz w:val="20"/>
          <w:szCs w:val="20"/>
          <w:lang w:val="en" w:eastAsia="fr-FR"/>
        </w:rPr>
        <w:t>favor</w:t>
      </w:r>
      <w:r w:rsidRPr="00664A2E">
        <w:rPr>
          <w:rFonts w:ascii="Times New Roman" w:eastAsia="Times New Roman" w:hAnsi="Times New Roman" w:cs="Times New Roman"/>
          <w:color w:val="212121"/>
          <w:sz w:val="20"/>
          <w:szCs w:val="20"/>
          <w:lang w:val="en" w:eastAsia="fr-FR"/>
        </w:rPr>
        <w:t xml:space="preserve"> of the </w:t>
      </w:r>
      <w:r w:rsidR="00664A2E">
        <w:rPr>
          <w:rFonts w:ascii="Times New Roman" w:eastAsia="Times New Roman" w:hAnsi="Times New Roman" w:cs="Times New Roman"/>
          <w:color w:val="212121"/>
          <w:sz w:val="20"/>
          <w:szCs w:val="20"/>
          <w:lang w:val="en" w:eastAsia="fr-FR"/>
        </w:rPr>
        <w:t>CSR</w:t>
      </w:r>
      <w:r w:rsidRPr="00664A2E">
        <w:rPr>
          <w:rFonts w:ascii="Times New Roman" w:eastAsia="Times New Roman" w:hAnsi="Times New Roman" w:cs="Times New Roman"/>
          <w:color w:val="212121"/>
          <w:sz w:val="20"/>
          <w:szCs w:val="20"/>
          <w:lang w:val="en" w:eastAsia="fr-FR"/>
        </w:rPr>
        <w:t>, the definition of the strategy, and the fixation of the objectives emanate from the direction which is alone to hold the institutional legitimacy, they operate a paradigmatic break. It is the leadership. It is a rare alchemy arisen among others from the aggregation of the strategic vision, from decision-making and organizational skills, from the change management, and from the management of the innovation.</w:t>
      </w:r>
    </w:p>
    <w:p w:rsidR="007948C5" w:rsidRPr="00DF3380" w:rsidRDefault="007948C5" w:rsidP="00442723">
      <w:pPr>
        <w:jc w:val="both"/>
        <w:rPr>
          <w:rFonts w:ascii="Times New Roman" w:hAnsi="Times New Roman"/>
          <w:sz w:val="20"/>
          <w:szCs w:val="20"/>
          <w:lang w:val="en-US"/>
        </w:rPr>
      </w:pPr>
    </w:p>
    <w:p w:rsidR="00E03048" w:rsidRPr="00064849" w:rsidRDefault="00E03048" w:rsidP="00E03048">
      <w:pPr>
        <w:jc w:val="center"/>
        <w:rPr>
          <w:rFonts w:ascii="Times New Roman" w:hAnsi="Times New Roman" w:cs="Times New Roman"/>
          <w:b/>
          <w:bCs/>
          <w:color w:val="FF0000"/>
          <w:sz w:val="23"/>
          <w:szCs w:val="23"/>
          <w:u w:val="single"/>
          <w:lang w:val="en-US"/>
        </w:rPr>
      </w:pPr>
      <w:r w:rsidRPr="00321D34">
        <w:rPr>
          <w:rFonts w:ascii="Times New Roman" w:hAnsi="Times New Roman" w:cs="Times New Roman"/>
          <w:b/>
          <w:bCs/>
          <w:color w:val="FF0000"/>
          <w:sz w:val="23"/>
          <w:szCs w:val="23"/>
          <w:u w:val="single"/>
          <w:lang w:val="en-US"/>
        </w:rPr>
        <w:t>Scope and Interests</w:t>
      </w:r>
    </w:p>
    <w:p w:rsidR="004F5AF0" w:rsidRPr="00664A2E" w:rsidRDefault="004F5AF0" w:rsidP="00E73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 w:eastAsia="fr-FR"/>
        </w:rPr>
      </w:pPr>
      <w:r w:rsidRPr="00664A2E">
        <w:rPr>
          <w:rFonts w:ascii="Times New Roman" w:eastAsia="Times New Roman" w:hAnsi="Times New Roman" w:cs="Times New Roman"/>
          <w:color w:val="212121"/>
          <w:sz w:val="20"/>
          <w:szCs w:val="20"/>
          <w:lang w:val="en" w:eastAsia="fr-FR"/>
        </w:rPr>
        <w:t>The innovation is when an idea meets a market; but before being a competitive asset</w:t>
      </w:r>
      <w:r w:rsidR="00E07C77" w:rsidRPr="00664A2E">
        <w:rPr>
          <w:rFonts w:ascii="Times New Roman" w:eastAsia="Times New Roman" w:hAnsi="Times New Roman" w:cs="Times New Roman"/>
          <w:color w:val="212121"/>
          <w:sz w:val="20"/>
          <w:szCs w:val="20"/>
          <w:lang w:val="en" w:eastAsia="fr-FR"/>
        </w:rPr>
        <w:t xml:space="preserve"> </w:t>
      </w:r>
      <w:r w:rsidRPr="00664A2E">
        <w:rPr>
          <w:rFonts w:ascii="Times New Roman" w:eastAsia="Times New Roman" w:hAnsi="Times New Roman" w:cs="Times New Roman"/>
          <w:color w:val="212121"/>
          <w:sz w:val="20"/>
          <w:szCs w:val="20"/>
          <w:lang w:val="en" w:eastAsia="fr-FR"/>
        </w:rPr>
        <w:t xml:space="preserve">or a market share, the innovation passes by a process from which it is necessary to guarantee </w:t>
      </w:r>
      <w:r w:rsidRPr="005F443E">
        <w:rPr>
          <w:rFonts w:ascii="Times New Roman" w:eastAsia="Times New Roman" w:hAnsi="Times New Roman" w:cs="Times New Roman"/>
          <w:color w:val="212121"/>
          <w:sz w:val="20"/>
          <w:szCs w:val="20"/>
          <w:u w:val="single"/>
          <w:lang w:val="en" w:eastAsia="fr-FR"/>
        </w:rPr>
        <w:t>the performance</w:t>
      </w:r>
      <w:r w:rsidRPr="00664A2E">
        <w:rPr>
          <w:rFonts w:ascii="Times New Roman" w:eastAsia="Times New Roman" w:hAnsi="Times New Roman" w:cs="Times New Roman"/>
          <w:color w:val="212121"/>
          <w:sz w:val="20"/>
          <w:szCs w:val="20"/>
          <w:lang w:val="en" w:eastAsia="fr-FR"/>
        </w:rPr>
        <w:t xml:space="preserve">, or: </w:t>
      </w:r>
      <w:r w:rsidRPr="005F443E">
        <w:rPr>
          <w:rFonts w:ascii="Times New Roman" w:eastAsia="Times New Roman" w:hAnsi="Times New Roman" w:cs="Times New Roman"/>
          <w:color w:val="212121"/>
          <w:sz w:val="20"/>
          <w:szCs w:val="20"/>
          <w:u w:val="single"/>
          <w:lang w:val="en" w:eastAsia="fr-FR"/>
        </w:rPr>
        <w:t>anticipate the risks</w:t>
      </w:r>
      <w:r w:rsidRPr="00664A2E">
        <w:rPr>
          <w:rFonts w:ascii="Times New Roman" w:eastAsia="Times New Roman" w:hAnsi="Times New Roman" w:cs="Times New Roman"/>
          <w:color w:val="212121"/>
          <w:sz w:val="20"/>
          <w:szCs w:val="20"/>
          <w:lang w:val="en" w:eastAsia="fr-FR"/>
        </w:rPr>
        <w:t xml:space="preserve">, mark out the stages, weigh every decision according to the available resources and to </w:t>
      </w:r>
      <w:r w:rsidRPr="005F443E">
        <w:rPr>
          <w:rFonts w:ascii="Times New Roman" w:eastAsia="Times New Roman" w:hAnsi="Times New Roman" w:cs="Times New Roman"/>
          <w:color w:val="212121"/>
          <w:sz w:val="20"/>
          <w:szCs w:val="20"/>
          <w:u w:val="single"/>
          <w:lang w:val="en" w:eastAsia="fr-FR"/>
        </w:rPr>
        <w:t>the strategy</w:t>
      </w:r>
      <w:r w:rsidRPr="00664A2E">
        <w:rPr>
          <w:rFonts w:ascii="Times New Roman" w:eastAsia="Times New Roman" w:hAnsi="Times New Roman" w:cs="Times New Roman"/>
          <w:color w:val="212121"/>
          <w:sz w:val="20"/>
          <w:szCs w:val="20"/>
          <w:lang w:val="en" w:eastAsia="fr-FR"/>
        </w:rPr>
        <w:t>. Y</w:t>
      </w:r>
      <w:r w:rsidR="00E734AA" w:rsidRPr="00664A2E">
        <w:rPr>
          <w:rFonts w:ascii="Times New Roman" w:eastAsia="Times New Roman" w:hAnsi="Times New Roman" w:cs="Times New Roman"/>
          <w:color w:val="212121"/>
          <w:sz w:val="20"/>
          <w:szCs w:val="20"/>
          <w:lang w:val="en" w:eastAsia="fr-FR"/>
        </w:rPr>
        <w:t>et</w:t>
      </w:r>
      <w:r w:rsidRPr="00664A2E">
        <w:rPr>
          <w:rFonts w:ascii="Times New Roman" w:eastAsia="Times New Roman" w:hAnsi="Times New Roman" w:cs="Times New Roman"/>
          <w:color w:val="212121"/>
          <w:sz w:val="20"/>
          <w:szCs w:val="20"/>
          <w:lang w:val="en" w:eastAsia="fr-FR"/>
        </w:rPr>
        <w:t xml:space="preserve">, the </w:t>
      </w:r>
      <w:r w:rsidRPr="005F443E">
        <w:rPr>
          <w:rFonts w:ascii="Times New Roman" w:eastAsia="Times New Roman" w:hAnsi="Times New Roman" w:cs="Times New Roman"/>
          <w:color w:val="212121"/>
          <w:sz w:val="20"/>
          <w:szCs w:val="20"/>
          <w:u w:val="single"/>
          <w:lang w:val="en" w:eastAsia="fr-FR"/>
        </w:rPr>
        <w:t>management of the innovation</w:t>
      </w:r>
      <w:r w:rsidRPr="00664A2E">
        <w:rPr>
          <w:rFonts w:ascii="Times New Roman" w:eastAsia="Times New Roman" w:hAnsi="Times New Roman" w:cs="Times New Roman"/>
          <w:color w:val="212121"/>
          <w:sz w:val="20"/>
          <w:szCs w:val="20"/>
          <w:lang w:val="en" w:eastAsia="fr-FR"/>
        </w:rPr>
        <w:t xml:space="preserve"> means learning to negotiate major </w:t>
      </w:r>
      <w:r w:rsidRPr="005F443E">
        <w:rPr>
          <w:rFonts w:ascii="Times New Roman" w:eastAsia="Times New Roman" w:hAnsi="Times New Roman" w:cs="Times New Roman"/>
          <w:color w:val="212121"/>
          <w:sz w:val="20"/>
          <w:szCs w:val="20"/>
          <w:u w:val="single"/>
          <w:lang w:val="en" w:eastAsia="fr-FR"/>
        </w:rPr>
        <w:t>changes</w:t>
      </w:r>
      <w:r w:rsidRPr="00664A2E">
        <w:rPr>
          <w:rFonts w:ascii="Times New Roman" w:eastAsia="Times New Roman" w:hAnsi="Times New Roman" w:cs="Times New Roman"/>
          <w:color w:val="212121"/>
          <w:sz w:val="20"/>
          <w:szCs w:val="20"/>
          <w:lang w:val="en" w:eastAsia="fr-FR"/>
        </w:rPr>
        <w:t xml:space="preserve"> </w:t>
      </w:r>
      <w:r w:rsidRPr="005F443E">
        <w:rPr>
          <w:rFonts w:ascii="Times New Roman" w:eastAsia="Times New Roman" w:hAnsi="Times New Roman" w:cs="Times New Roman"/>
          <w:color w:val="212121"/>
          <w:sz w:val="20"/>
          <w:szCs w:val="20"/>
          <w:u w:val="single"/>
          <w:lang w:val="en" w:eastAsia="fr-FR"/>
        </w:rPr>
        <w:t>in the practices</w:t>
      </w:r>
      <w:r w:rsidRPr="00664A2E">
        <w:rPr>
          <w:rFonts w:ascii="Times New Roman" w:eastAsia="Times New Roman" w:hAnsi="Times New Roman" w:cs="Times New Roman"/>
          <w:color w:val="212121"/>
          <w:sz w:val="20"/>
          <w:szCs w:val="20"/>
          <w:lang w:val="en" w:eastAsia="fr-FR"/>
        </w:rPr>
        <w:t xml:space="preserve">, even </w:t>
      </w:r>
      <w:r w:rsidRPr="005F443E">
        <w:rPr>
          <w:rFonts w:ascii="Times New Roman" w:eastAsia="Times New Roman" w:hAnsi="Times New Roman" w:cs="Times New Roman"/>
          <w:color w:val="212121"/>
          <w:sz w:val="20"/>
          <w:szCs w:val="20"/>
          <w:u w:val="single"/>
          <w:lang w:val="en" w:eastAsia="fr-FR"/>
        </w:rPr>
        <w:t>in the</w:t>
      </w:r>
      <w:r w:rsidRPr="00664A2E">
        <w:rPr>
          <w:rFonts w:ascii="Times New Roman" w:eastAsia="Times New Roman" w:hAnsi="Times New Roman" w:cs="Times New Roman"/>
          <w:color w:val="212121"/>
          <w:sz w:val="20"/>
          <w:szCs w:val="20"/>
          <w:lang w:val="en" w:eastAsia="fr-FR"/>
        </w:rPr>
        <w:t xml:space="preserve"> </w:t>
      </w:r>
      <w:r w:rsidRPr="005F443E">
        <w:rPr>
          <w:rFonts w:ascii="Times New Roman" w:eastAsia="Times New Roman" w:hAnsi="Times New Roman" w:cs="Times New Roman"/>
          <w:color w:val="212121"/>
          <w:sz w:val="20"/>
          <w:szCs w:val="20"/>
          <w:u w:val="single"/>
          <w:lang w:val="en" w:eastAsia="fr-FR"/>
        </w:rPr>
        <w:t>organization</w:t>
      </w:r>
      <w:r w:rsidRPr="00664A2E">
        <w:rPr>
          <w:rFonts w:ascii="Times New Roman" w:eastAsia="Times New Roman" w:hAnsi="Times New Roman" w:cs="Times New Roman"/>
          <w:color w:val="212121"/>
          <w:sz w:val="20"/>
          <w:szCs w:val="20"/>
          <w:lang w:val="en" w:eastAsia="fr-FR"/>
        </w:rPr>
        <w:t>. Not to take int</w:t>
      </w:r>
      <w:r w:rsidR="000612E3" w:rsidRPr="00664A2E">
        <w:rPr>
          <w:rFonts w:ascii="Times New Roman" w:eastAsia="Times New Roman" w:hAnsi="Times New Roman" w:cs="Times New Roman"/>
          <w:color w:val="212121"/>
          <w:sz w:val="20"/>
          <w:szCs w:val="20"/>
          <w:lang w:val="en" w:eastAsia="fr-FR"/>
        </w:rPr>
        <w:t>o account these factors of changes could lead</w:t>
      </w:r>
      <w:r w:rsidRPr="00664A2E">
        <w:rPr>
          <w:rFonts w:ascii="Times New Roman" w:eastAsia="Times New Roman" w:hAnsi="Times New Roman" w:cs="Times New Roman"/>
          <w:color w:val="212121"/>
          <w:sz w:val="20"/>
          <w:szCs w:val="20"/>
          <w:lang w:val="en" w:eastAsia="fr-FR"/>
        </w:rPr>
        <w:t xml:space="preserve"> to uncountable risk-takings.</w:t>
      </w:r>
    </w:p>
    <w:p w:rsidR="004F5AF0" w:rsidRPr="00664A2E" w:rsidRDefault="004F5AF0" w:rsidP="00E73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 w:eastAsia="fr-FR"/>
        </w:rPr>
      </w:pPr>
      <w:r w:rsidRPr="00664A2E">
        <w:rPr>
          <w:rFonts w:ascii="Times New Roman" w:eastAsia="Times New Roman" w:hAnsi="Times New Roman" w:cs="Times New Roman"/>
          <w:color w:val="212121"/>
          <w:sz w:val="20"/>
          <w:szCs w:val="20"/>
          <w:lang w:val="en" w:eastAsia="fr-FR"/>
        </w:rPr>
        <w:t xml:space="preserve">Before hoping to leak out on the market, any project of innovation has to be scientifically and technically possible, industrially feasible, economically viable, socially and culturally acceptable. Whatever is the nature of the innovation - and </w:t>
      </w:r>
      <w:r w:rsidRPr="005F443E">
        <w:rPr>
          <w:rFonts w:ascii="Times New Roman" w:eastAsia="Times New Roman" w:hAnsi="Times New Roman" w:cs="Times New Roman"/>
          <w:color w:val="212121"/>
          <w:sz w:val="20"/>
          <w:szCs w:val="20"/>
          <w:u w:val="single"/>
          <w:lang w:val="en" w:eastAsia="fr-FR"/>
        </w:rPr>
        <w:t xml:space="preserve">the sustainable development and the </w:t>
      </w:r>
      <w:r w:rsidR="00E734AA" w:rsidRPr="005F443E">
        <w:rPr>
          <w:rFonts w:ascii="Times New Roman" w:eastAsia="Times New Roman" w:hAnsi="Times New Roman" w:cs="Times New Roman"/>
          <w:color w:val="212121"/>
          <w:sz w:val="20"/>
          <w:szCs w:val="20"/>
          <w:u w:val="single"/>
          <w:lang w:val="en" w:eastAsia="fr-FR"/>
        </w:rPr>
        <w:t>CSR</w:t>
      </w:r>
      <w:r w:rsidRPr="00664A2E">
        <w:rPr>
          <w:rFonts w:ascii="Times New Roman" w:eastAsia="Times New Roman" w:hAnsi="Times New Roman" w:cs="Times New Roman"/>
          <w:color w:val="212121"/>
          <w:sz w:val="20"/>
          <w:szCs w:val="20"/>
          <w:lang w:val="en" w:eastAsia="fr-FR"/>
        </w:rPr>
        <w:t xml:space="preserve"> are certainly one there - and whatever are the stakes in a project innovating in an organization, it is fundamental to </w:t>
      </w:r>
      <w:r w:rsidR="00E734AA" w:rsidRPr="00664A2E">
        <w:rPr>
          <w:rFonts w:ascii="Times New Roman" w:eastAsia="Times New Roman" w:hAnsi="Times New Roman" w:cs="Times New Roman"/>
          <w:color w:val="212121"/>
          <w:sz w:val="20"/>
          <w:szCs w:val="20"/>
          <w:lang w:val="en" w:eastAsia="fr-FR"/>
        </w:rPr>
        <w:t>understand</w:t>
      </w:r>
      <w:r w:rsidRPr="00664A2E">
        <w:rPr>
          <w:rFonts w:ascii="Times New Roman" w:eastAsia="Times New Roman" w:hAnsi="Times New Roman" w:cs="Times New Roman"/>
          <w:color w:val="212121"/>
          <w:sz w:val="20"/>
          <w:szCs w:val="20"/>
          <w:lang w:val="en" w:eastAsia="fr-FR"/>
        </w:rPr>
        <w:t xml:space="preserve"> the incidences of this innovation.</w:t>
      </w:r>
    </w:p>
    <w:p w:rsidR="004F5AF0" w:rsidRPr="00664A2E" w:rsidRDefault="004F5AF0" w:rsidP="00664A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 w:eastAsia="fr-FR"/>
        </w:rPr>
      </w:pPr>
      <w:r w:rsidRPr="00664A2E">
        <w:rPr>
          <w:rFonts w:ascii="Times New Roman" w:eastAsia="Times New Roman" w:hAnsi="Times New Roman" w:cs="Times New Roman"/>
          <w:color w:val="212121"/>
          <w:sz w:val="20"/>
          <w:szCs w:val="20"/>
          <w:lang w:val="en" w:eastAsia="fr-FR"/>
        </w:rPr>
        <w:t xml:space="preserve">In terms of innovation in the field of the sustainable development and the </w:t>
      </w:r>
      <w:r w:rsidR="00664A2E">
        <w:rPr>
          <w:rFonts w:ascii="Times New Roman" w:eastAsia="Times New Roman" w:hAnsi="Times New Roman" w:cs="Times New Roman"/>
          <w:color w:val="212121"/>
          <w:sz w:val="20"/>
          <w:szCs w:val="20"/>
          <w:lang w:val="en" w:eastAsia="fr-FR"/>
        </w:rPr>
        <w:t>CSR</w:t>
      </w:r>
      <w:r w:rsidRPr="00664A2E">
        <w:rPr>
          <w:rFonts w:ascii="Times New Roman" w:eastAsia="Times New Roman" w:hAnsi="Times New Roman" w:cs="Times New Roman"/>
          <w:color w:val="212121"/>
          <w:sz w:val="20"/>
          <w:szCs w:val="20"/>
          <w:lang w:val="en" w:eastAsia="fr-FR"/>
        </w:rPr>
        <w:t>, t</w:t>
      </w:r>
      <w:r w:rsidR="00E734AA" w:rsidRPr="00664A2E">
        <w:rPr>
          <w:rFonts w:ascii="Times New Roman" w:eastAsia="Times New Roman" w:hAnsi="Times New Roman" w:cs="Times New Roman"/>
          <w:color w:val="212121"/>
          <w:sz w:val="20"/>
          <w:szCs w:val="20"/>
          <w:lang w:val="en" w:eastAsia="fr-FR"/>
        </w:rPr>
        <w:t xml:space="preserve">he leadership of the leader or </w:t>
      </w:r>
      <w:r w:rsidRPr="00664A2E">
        <w:rPr>
          <w:rFonts w:ascii="Times New Roman" w:eastAsia="Times New Roman" w:hAnsi="Times New Roman" w:cs="Times New Roman"/>
          <w:color w:val="212121"/>
          <w:sz w:val="20"/>
          <w:szCs w:val="20"/>
          <w:lang w:val="en" w:eastAsia="fr-FR"/>
        </w:rPr>
        <w:t xml:space="preserve">manager has to concern its efforts </w:t>
      </w:r>
      <w:r w:rsidRPr="005F443E">
        <w:rPr>
          <w:rFonts w:ascii="Times New Roman" w:eastAsia="Times New Roman" w:hAnsi="Times New Roman" w:cs="Times New Roman"/>
          <w:b/>
          <w:bCs/>
          <w:color w:val="212121"/>
          <w:sz w:val="20"/>
          <w:szCs w:val="20"/>
          <w:lang w:val="en" w:eastAsia="fr-FR"/>
        </w:rPr>
        <w:t>5 main domains</w:t>
      </w:r>
      <w:r w:rsidRPr="00664A2E">
        <w:rPr>
          <w:rFonts w:ascii="Times New Roman" w:eastAsia="Times New Roman" w:hAnsi="Times New Roman" w:cs="Times New Roman"/>
          <w:color w:val="212121"/>
          <w:sz w:val="20"/>
          <w:szCs w:val="20"/>
          <w:lang w:val="en" w:eastAsia="fr-FR"/>
        </w:rPr>
        <w:t xml:space="preserve">: </w:t>
      </w:r>
      <w:r w:rsidRPr="005F443E">
        <w:rPr>
          <w:rFonts w:ascii="Times New Roman" w:eastAsia="Times New Roman" w:hAnsi="Times New Roman" w:cs="Times New Roman"/>
          <w:color w:val="212121"/>
          <w:sz w:val="20"/>
          <w:szCs w:val="20"/>
          <w:u w:val="single"/>
          <w:lang w:val="en" w:eastAsia="fr-FR"/>
        </w:rPr>
        <w:t>human resources</w:t>
      </w:r>
      <w:r w:rsidRPr="00664A2E">
        <w:rPr>
          <w:rFonts w:ascii="Times New Roman" w:eastAsia="Times New Roman" w:hAnsi="Times New Roman" w:cs="Times New Roman"/>
          <w:color w:val="212121"/>
          <w:sz w:val="20"/>
          <w:szCs w:val="20"/>
          <w:lang w:val="en" w:eastAsia="fr-FR"/>
        </w:rPr>
        <w:t xml:space="preserve">, </w:t>
      </w:r>
      <w:r w:rsidRPr="005F443E">
        <w:rPr>
          <w:rFonts w:ascii="Times New Roman" w:eastAsia="Times New Roman" w:hAnsi="Times New Roman" w:cs="Times New Roman"/>
          <w:color w:val="212121"/>
          <w:sz w:val="20"/>
          <w:szCs w:val="20"/>
          <w:u w:val="single"/>
          <w:lang w:val="en" w:eastAsia="fr-FR"/>
        </w:rPr>
        <w:t>Organization, Culture, Envir</w:t>
      </w:r>
      <w:r w:rsidR="00E734AA" w:rsidRPr="005F443E">
        <w:rPr>
          <w:rFonts w:ascii="Times New Roman" w:eastAsia="Times New Roman" w:hAnsi="Times New Roman" w:cs="Times New Roman"/>
          <w:color w:val="212121"/>
          <w:sz w:val="20"/>
          <w:szCs w:val="20"/>
          <w:u w:val="single"/>
          <w:lang w:val="en" w:eastAsia="fr-FR"/>
        </w:rPr>
        <w:t>onment, Alliances</w:t>
      </w:r>
      <w:r w:rsidRPr="005F443E">
        <w:rPr>
          <w:rFonts w:ascii="Times New Roman" w:eastAsia="Times New Roman" w:hAnsi="Times New Roman" w:cs="Times New Roman"/>
          <w:color w:val="212121"/>
          <w:sz w:val="20"/>
          <w:szCs w:val="20"/>
          <w:u w:val="single"/>
          <w:lang w:val="en" w:eastAsia="fr-FR"/>
        </w:rPr>
        <w:t xml:space="preserve"> and Partnership</w:t>
      </w:r>
      <w:r w:rsidRPr="00664A2E">
        <w:rPr>
          <w:rFonts w:ascii="Times New Roman" w:eastAsia="Times New Roman" w:hAnsi="Times New Roman" w:cs="Times New Roman"/>
          <w:color w:val="212121"/>
          <w:sz w:val="20"/>
          <w:szCs w:val="20"/>
          <w:lang w:val="en" w:eastAsia="fr-FR"/>
        </w:rPr>
        <w:t>s. The leadership has an incidence on the decision to make a commitment in an appro</w:t>
      </w:r>
      <w:r w:rsidR="00E734AA" w:rsidRPr="00664A2E">
        <w:rPr>
          <w:rFonts w:ascii="Times New Roman" w:eastAsia="Times New Roman" w:hAnsi="Times New Roman" w:cs="Times New Roman"/>
          <w:color w:val="212121"/>
          <w:sz w:val="20"/>
          <w:szCs w:val="20"/>
          <w:lang w:val="en" w:eastAsia="fr-FR"/>
        </w:rPr>
        <w:t>ach</w:t>
      </w:r>
      <w:r w:rsidRPr="00664A2E">
        <w:rPr>
          <w:rFonts w:ascii="Times New Roman" w:eastAsia="Times New Roman" w:hAnsi="Times New Roman" w:cs="Times New Roman"/>
          <w:color w:val="212121"/>
          <w:sz w:val="20"/>
          <w:szCs w:val="20"/>
          <w:lang w:val="en" w:eastAsia="fr-FR"/>
        </w:rPr>
        <w:t xml:space="preserve"> of social responsibility in the company, and according to numerous experts the will to make a commitment in </w:t>
      </w:r>
      <w:r w:rsidR="00751D02" w:rsidRPr="00664A2E">
        <w:rPr>
          <w:rFonts w:ascii="Times New Roman" w:eastAsia="Times New Roman" w:hAnsi="Times New Roman" w:cs="Times New Roman"/>
          <w:color w:val="212121"/>
          <w:sz w:val="20"/>
          <w:szCs w:val="20"/>
          <w:lang w:val="en" w:eastAsia="fr-FR"/>
        </w:rPr>
        <w:t>favor</w:t>
      </w:r>
      <w:r w:rsidRPr="00664A2E">
        <w:rPr>
          <w:rFonts w:ascii="Times New Roman" w:eastAsia="Times New Roman" w:hAnsi="Times New Roman" w:cs="Times New Roman"/>
          <w:color w:val="212121"/>
          <w:sz w:val="20"/>
          <w:szCs w:val="20"/>
          <w:lang w:val="en" w:eastAsia="fr-FR"/>
        </w:rPr>
        <w:t xml:space="preserve"> of the </w:t>
      </w:r>
      <w:r w:rsidR="00E734AA" w:rsidRPr="00664A2E">
        <w:rPr>
          <w:rFonts w:ascii="Times New Roman" w:eastAsia="Times New Roman" w:hAnsi="Times New Roman" w:cs="Times New Roman"/>
          <w:color w:val="212121"/>
          <w:sz w:val="20"/>
          <w:szCs w:val="20"/>
          <w:lang w:val="en" w:eastAsia="fr-FR"/>
        </w:rPr>
        <w:t>CSR</w:t>
      </w:r>
      <w:r w:rsidRPr="00664A2E">
        <w:rPr>
          <w:rFonts w:ascii="Times New Roman" w:eastAsia="Times New Roman" w:hAnsi="Times New Roman" w:cs="Times New Roman"/>
          <w:color w:val="212121"/>
          <w:sz w:val="20"/>
          <w:szCs w:val="20"/>
          <w:lang w:val="en" w:eastAsia="fr-FR"/>
        </w:rPr>
        <w:t>, which is based on the conviction that is the personal im</w:t>
      </w:r>
      <w:r w:rsidR="000612E3" w:rsidRPr="00664A2E">
        <w:rPr>
          <w:rFonts w:ascii="Times New Roman" w:eastAsia="Times New Roman" w:hAnsi="Times New Roman" w:cs="Times New Roman"/>
          <w:color w:val="212121"/>
          <w:sz w:val="20"/>
          <w:szCs w:val="20"/>
          <w:lang w:val="en" w:eastAsia="fr-FR"/>
        </w:rPr>
        <w:t>plication of the leader</w:t>
      </w:r>
      <w:r w:rsidRPr="00664A2E">
        <w:rPr>
          <w:rFonts w:ascii="Times New Roman" w:eastAsia="Times New Roman" w:hAnsi="Times New Roman" w:cs="Times New Roman"/>
          <w:color w:val="212121"/>
          <w:sz w:val="20"/>
          <w:szCs w:val="20"/>
          <w:lang w:val="en" w:eastAsia="fr-FR"/>
        </w:rPr>
        <w:t>, is more determining than the fear of avoiding a mediocre social or economic performance.</w:t>
      </w:r>
    </w:p>
    <w:p w:rsidR="004F5AF0" w:rsidRPr="00664A2E" w:rsidRDefault="004F5AF0" w:rsidP="00E73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 w:eastAsia="fr-FR"/>
        </w:rPr>
      </w:pPr>
      <w:r w:rsidRPr="00664A2E">
        <w:rPr>
          <w:rFonts w:ascii="Times New Roman" w:eastAsia="Times New Roman" w:hAnsi="Times New Roman" w:cs="Times New Roman"/>
          <w:color w:val="212121"/>
          <w:sz w:val="20"/>
          <w:szCs w:val="20"/>
          <w:lang w:val="en" w:eastAsia="fr-FR"/>
        </w:rPr>
        <w:t xml:space="preserve">Especially as we notice that there is a phenomenon of </w:t>
      </w:r>
      <w:r w:rsidRPr="005F443E">
        <w:rPr>
          <w:rFonts w:ascii="Times New Roman" w:eastAsia="Times New Roman" w:hAnsi="Times New Roman" w:cs="Times New Roman"/>
          <w:color w:val="212121"/>
          <w:sz w:val="20"/>
          <w:szCs w:val="20"/>
          <w:u w:val="single"/>
          <w:lang w:val="en" w:eastAsia="fr-FR"/>
        </w:rPr>
        <w:t xml:space="preserve">interaction between the leadership and the </w:t>
      </w:r>
      <w:r w:rsidR="00E734AA" w:rsidRPr="005F443E">
        <w:rPr>
          <w:rFonts w:ascii="Times New Roman" w:eastAsia="Times New Roman" w:hAnsi="Times New Roman" w:cs="Times New Roman"/>
          <w:color w:val="212121"/>
          <w:sz w:val="20"/>
          <w:szCs w:val="20"/>
          <w:u w:val="single"/>
          <w:lang w:val="en" w:eastAsia="fr-FR"/>
        </w:rPr>
        <w:t>CSR</w:t>
      </w:r>
      <w:r w:rsidRPr="00664A2E">
        <w:rPr>
          <w:rFonts w:ascii="Times New Roman" w:eastAsia="Times New Roman" w:hAnsi="Times New Roman" w:cs="Times New Roman"/>
          <w:color w:val="212121"/>
          <w:sz w:val="20"/>
          <w:szCs w:val="20"/>
          <w:lang w:val="en" w:eastAsia="fr-FR"/>
        </w:rPr>
        <w:t xml:space="preserve">. Because if the leadership favors the implementation of the </w:t>
      </w:r>
      <w:r w:rsidR="00E734AA" w:rsidRPr="00664A2E">
        <w:rPr>
          <w:rFonts w:ascii="Times New Roman" w:eastAsia="Times New Roman" w:hAnsi="Times New Roman" w:cs="Times New Roman"/>
          <w:color w:val="212121"/>
          <w:sz w:val="20"/>
          <w:szCs w:val="20"/>
          <w:lang w:val="en" w:eastAsia="fr-FR"/>
        </w:rPr>
        <w:t>CSR</w:t>
      </w:r>
      <w:r w:rsidRPr="00664A2E">
        <w:rPr>
          <w:rFonts w:ascii="Times New Roman" w:eastAsia="Times New Roman" w:hAnsi="Times New Roman" w:cs="Times New Roman"/>
          <w:color w:val="212121"/>
          <w:sz w:val="20"/>
          <w:szCs w:val="20"/>
          <w:lang w:val="en" w:eastAsia="fr-FR"/>
        </w:rPr>
        <w:t xml:space="preserve">, it seems that the implementation of the </w:t>
      </w:r>
      <w:r w:rsidR="00E734AA" w:rsidRPr="00664A2E">
        <w:rPr>
          <w:rFonts w:ascii="Times New Roman" w:eastAsia="Times New Roman" w:hAnsi="Times New Roman" w:cs="Times New Roman"/>
          <w:color w:val="212121"/>
          <w:sz w:val="20"/>
          <w:szCs w:val="20"/>
          <w:lang w:val="en" w:eastAsia="fr-FR"/>
        </w:rPr>
        <w:t>CSR</w:t>
      </w:r>
      <w:r w:rsidRPr="00664A2E">
        <w:rPr>
          <w:rFonts w:ascii="Times New Roman" w:eastAsia="Times New Roman" w:hAnsi="Times New Roman" w:cs="Times New Roman"/>
          <w:color w:val="212121"/>
          <w:sz w:val="20"/>
          <w:szCs w:val="20"/>
          <w:lang w:val="en" w:eastAsia="fr-FR"/>
        </w:rPr>
        <w:t xml:space="preserve"> favors in return the emergence of the leadership.</w:t>
      </w:r>
    </w:p>
    <w:p w:rsidR="00D25F3A" w:rsidRPr="005F443E" w:rsidRDefault="00D25F3A" w:rsidP="00664A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u w:val="single"/>
          <w:lang w:val="en" w:eastAsia="fr-FR"/>
        </w:rPr>
      </w:pPr>
      <w:r w:rsidRPr="00664A2E">
        <w:rPr>
          <w:rFonts w:ascii="Times New Roman" w:eastAsia="Times New Roman" w:hAnsi="Times New Roman" w:cs="Times New Roman"/>
          <w:color w:val="212121"/>
          <w:sz w:val="20"/>
          <w:szCs w:val="20"/>
          <w:lang w:val="en" w:eastAsia="fr-FR"/>
        </w:rPr>
        <w:t xml:space="preserve">A corporate culture centered on the objectives and the values of the sustainable development and the </w:t>
      </w:r>
      <w:r w:rsidR="00664A2E">
        <w:rPr>
          <w:rFonts w:ascii="Times New Roman" w:eastAsia="Times New Roman" w:hAnsi="Times New Roman" w:cs="Times New Roman"/>
          <w:color w:val="212121"/>
          <w:sz w:val="20"/>
          <w:szCs w:val="20"/>
          <w:lang w:val="en" w:eastAsia="fr-FR"/>
        </w:rPr>
        <w:t>CSR</w:t>
      </w:r>
      <w:r w:rsidRPr="00664A2E">
        <w:rPr>
          <w:rFonts w:ascii="Times New Roman" w:eastAsia="Times New Roman" w:hAnsi="Times New Roman" w:cs="Times New Roman"/>
          <w:color w:val="212121"/>
          <w:sz w:val="20"/>
          <w:szCs w:val="20"/>
          <w:lang w:val="en" w:eastAsia="fr-FR"/>
        </w:rPr>
        <w:t xml:space="preserve"> communicates itself and is passed on by behavior and attitudes, it is a place where we walk t</w:t>
      </w:r>
      <w:r w:rsidR="00E734AA" w:rsidRPr="00664A2E">
        <w:rPr>
          <w:rFonts w:ascii="Times New Roman" w:eastAsia="Times New Roman" w:hAnsi="Times New Roman" w:cs="Times New Roman"/>
          <w:color w:val="212121"/>
          <w:sz w:val="20"/>
          <w:szCs w:val="20"/>
          <w:lang w:val="en" w:eastAsia="fr-FR"/>
        </w:rPr>
        <w:t xml:space="preserve">he talk in a way and the leader or manager </w:t>
      </w:r>
      <w:r w:rsidRPr="00664A2E">
        <w:rPr>
          <w:rFonts w:ascii="Times New Roman" w:eastAsia="Times New Roman" w:hAnsi="Times New Roman" w:cs="Times New Roman"/>
          <w:color w:val="212121"/>
          <w:sz w:val="20"/>
          <w:szCs w:val="20"/>
          <w:lang w:val="en" w:eastAsia="fr-FR"/>
        </w:rPr>
        <w:t xml:space="preserve">embodies the duty of exemplary nature. </w:t>
      </w:r>
      <w:r w:rsidRPr="005F443E">
        <w:rPr>
          <w:rFonts w:ascii="Times New Roman" w:eastAsia="Times New Roman" w:hAnsi="Times New Roman" w:cs="Times New Roman"/>
          <w:color w:val="212121"/>
          <w:sz w:val="20"/>
          <w:szCs w:val="20"/>
          <w:u w:val="single"/>
          <w:lang w:val="en" w:eastAsia="fr-FR"/>
        </w:rPr>
        <w:t xml:space="preserve">In such a company, the employees and the </w:t>
      </w:r>
      <w:r w:rsidRPr="005F443E">
        <w:rPr>
          <w:rFonts w:ascii="Times New Roman" w:eastAsia="Times New Roman" w:hAnsi="Times New Roman" w:cs="Times New Roman"/>
          <w:color w:val="212121"/>
          <w:sz w:val="20"/>
          <w:szCs w:val="20"/>
          <w:u w:val="single"/>
          <w:lang w:val="en" w:eastAsia="fr-FR"/>
        </w:rPr>
        <w:lastRenderedPageBreak/>
        <w:t xml:space="preserve">managers behave and mobilize in agreement with the values of the </w:t>
      </w:r>
      <w:r w:rsidR="000612E3" w:rsidRPr="005F443E">
        <w:rPr>
          <w:rFonts w:ascii="Times New Roman" w:eastAsia="Times New Roman" w:hAnsi="Times New Roman" w:cs="Times New Roman"/>
          <w:color w:val="212121"/>
          <w:sz w:val="20"/>
          <w:szCs w:val="20"/>
          <w:u w:val="single"/>
          <w:lang w:val="en" w:eastAsia="fr-FR"/>
        </w:rPr>
        <w:t>company;</w:t>
      </w:r>
      <w:r w:rsidRPr="005F443E">
        <w:rPr>
          <w:rFonts w:ascii="Times New Roman" w:eastAsia="Times New Roman" w:hAnsi="Times New Roman" w:cs="Times New Roman"/>
          <w:color w:val="212121"/>
          <w:sz w:val="20"/>
          <w:szCs w:val="20"/>
          <w:u w:val="single"/>
          <w:lang w:val="en" w:eastAsia="fr-FR"/>
        </w:rPr>
        <w:t xml:space="preserve"> they quickly react to the changes, because the le</w:t>
      </w:r>
      <w:r w:rsidR="00E734AA" w:rsidRPr="005F443E">
        <w:rPr>
          <w:rFonts w:ascii="Times New Roman" w:eastAsia="Times New Roman" w:hAnsi="Times New Roman" w:cs="Times New Roman"/>
          <w:color w:val="212121"/>
          <w:sz w:val="20"/>
          <w:szCs w:val="20"/>
          <w:u w:val="single"/>
          <w:lang w:val="en" w:eastAsia="fr-FR"/>
        </w:rPr>
        <w:t>ader</w:t>
      </w:r>
      <w:r w:rsidRPr="005F443E">
        <w:rPr>
          <w:rFonts w:ascii="Times New Roman" w:eastAsia="Times New Roman" w:hAnsi="Times New Roman" w:cs="Times New Roman"/>
          <w:color w:val="212121"/>
          <w:sz w:val="20"/>
          <w:szCs w:val="20"/>
          <w:u w:val="single"/>
          <w:lang w:val="en" w:eastAsia="fr-FR"/>
        </w:rPr>
        <w:t xml:space="preserve"> embodies the change. </w:t>
      </w:r>
    </w:p>
    <w:p w:rsidR="00E734AA" w:rsidRDefault="00D25F3A" w:rsidP="00553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eastAsia="fr-FR"/>
        </w:rPr>
      </w:pPr>
      <w:r w:rsidRPr="00D02A94">
        <w:rPr>
          <w:rFonts w:ascii="Times New Roman" w:eastAsia="Times New Roman" w:hAnsi="Times New Roman" w:cs="Times New Roman"/>
          <w:color w:val="212121"/>
          <w:sz w:val="24"/>
          <w:szCs w:val="24"/>
          <w:lang w:val="en" w:eastAsia="fr-FR"/>
        </w:rPr>
        <w:t>T</w:t>
      </w:r>
      <w:r w:rsidR="00783F2B" w:rsidRPr="00D02A94">
        <w:rPr>
          <w:rFonts w:ascii="Times New Roman" w:eastAsia="Times New Roman" w:hAnsi="Times New Roman" w:cs="Times New Roman"/>
          <w:color w:val="212121"/>
          <w:sz w:val="24"/>
          <w:szCs w:val="24"/>
          <w:lang w:val="en" w:eastAsia="fr-FR"/>
        </w:rPr>
        <w:t xml:space="preserve">he </w:t>
      </w:r>
      <w:r w:rsidR="00E03048" w:rsidRPr="00D02A94">
        <w:rPr>
          <w:rFonts w:ascii="Times New Roman" w:eastAsia="Times New Roman" w:hAnsi="Times New Roman" w:cs="Times New Roman"/>
          <w:color w:val="212121"/>
          <w:sz w:val="24"/>
          <w:szCs w:val="24"/>
          <w:lang w:val="en" w:eastAsia="fr-FR"/>
        </w:rPr>
        <w:t>topics of interest include, but are not limited to the following:</w:t>
      </w:r>
    </w:p>
    <w:p w:rsidR="00664A2E" w:rsidRPr="00D02A94" w:rsidRDefault="00664A2E" w:rsidP="00553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eastAsia="fr-FR"/>
        </w:rPr>
      </w:pPr>
    </w:p>
    <w:p w:rsidR="009354A7" w:rsidRPr="00664A2E" w:rsidRDefault="009354A7" w:rsidP="00F54B6C">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Sustainable management</w:t>
      </w:r>
      <w:r w:rsidR="00F54B6C" w:rsidRPr="00664A2E">
        <w:rPr>
          <w:rFonts w:ascii="Times New Roman" w:eastAsia="Times New Roman" w:hAnsi="Times New Roman" w:cs="Times New Roman"/>
          <w:color w:val="212121"/>
          <w:sz w:val="24"/>
          <w:szCs w:val="24"/>
          <w:lang w:val="en" w:eastAsia="fr-FR"/>
        </w:rPr>
        <w:t>-</w:t>
      </w:r>
      <w:r w:rsidRPr="00664A2E">
        <w:rPr>
          <w:rFonts w:ascii="Times New Roman" w:eastAsia="Times New Roman" w:hAnsi="Times New Roman" w:cs="Times New Roman"/>
          <w:color w:val="212121"/>
          <w:sz w:val="24"/>
          <w:szCs w:val="24"/>
          <w:lang w:val="en" w:eastAsia="fr-FR"/>
        </w:rPr>
        <w:t>Leadership: vision, mission, values</w:t>
      </w:r>
    </w:p>
    <w:p w:rsidR="006D2F48" w:rsidRPr="00664A2E" w:rsidRDefault="00957D46" w:rsidP="00664A2E">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 xml:space="preserve">Scoreboard and </w:t>
      </w:r>
      <w:r w:rsidR="00F54B6C" w:rsidRPr="00664A2E">
        <w:rPr>
          <w:rFonts w:ascii="Times New Roman" w:eastAsia="Times New Roman" w:hAnsi="Times New Roman" w:cs="Times New Roman"/>
          <w:color w:val="212121"/>
          <w:sz w:val="24"/>
          <w:szCs w:val="24"/>
          <w:lang w:val="en" w:eastAsia="fr-FR"/>
        </w:rPr>
        <w:t xml:space="preserve">Sustainable </w:t>
      </w:r>
      <w:r w:rsidRPr="00664A2E">
        <w:rPr>
          <w:rFonts w:ascii="Times New Roman" w:eastAsia="Times New Roman" w:hAnsi="Times New Roman" w:cs="Times New Roman"/>
          <w:color w:val="212121"/>
          <w:sz w:val="24"/>
          <w:szCs w:val="24"/>
          <w:lang w:val="en" w:eastAsia="fr-FR"/>
        </w:rPr>
        <w:t xml:space="preserve">performance </w:t>
      </w:r>
      <w:r w:rsidR="006700A9" w:rsidRPr="00664A2E">
        <w:rPr>
          <w:rFonts w:ascii="Times New Roman" w:eastAsia="Times New Roman" w:hAnsi="Times New Roman" w:cs="Times New Roman"/>
          <w:color w:val="212121"/>
          <w:sz w:val="24"/>
          <w:szCs w:val="24"/>
          <w:lang w:val="en" w:eastAsia="fr-FR"/>
        </w:rPr>
        <w:t>evaluation</w:t>
      </w:r>
      <w:r w:rsidR="00F54B6C" w:rsidRPr="00664A2E">
        <w:rPr>
          <w:rFonts w:ascii="Times New Roman" w:eastAsia="Times New Roman" w:hAnsi="Times New Roman" w:cs="Times New Roman"/>
          <w:color w:val="212121"/>
          <w:sz w:val="24"/>
          <w:szCs w:val="24"/>
          <w:lang w:val="en" w:eastAsia="fr-FR"/>
        </w:rPr>
        <w:t xml:space="preserve"> </w:t>
      </w:r>
      <w:r w:rsidR="00664A2E">
        <w:rPr>
          <w:rFonts w:ascii="Times New Roman" w:eastAsia="Times New Roman" w:hAnsi="Times New Roman" w:cs="Times New Roman"/>
          <w:color w:val="212121"/>
          <w:sz w:val="24"/>
          <w:szCs w:val="24"/>
          <w:lang w:val="en" w:eastAsia="fr-FR"/>
        </w:rPr>
        <w:t>in</w:t>
      </w:r>
      <w:r w:rsidR="00F54B6C" w:rsidRPr="00664A2E">
        <w:rPr>
          <w:rFonts w:ascii="Times New Roman" w:eastAsia="Times New Roman" w:hAnsi="Times New Roman" w:cs="Times New Roman"/>
          <w:color w:val="212121"/>
          <w:sz w:val="24"/>
          <w:szCs w:val="24"/>
          <w:lang w:val="en" w:eastAsia="fr-FR"/>
        </w:rPr>
        <w:t xml:space="preserve"> organizations</w:t>
      </w:r>
    </w:p>
    <w:p w:rsidR="00957D46" w:rsidRDefault="00957D46"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Social responsibility and financial performances of companies</w:t>
      </w:r>
    </w:p>
    <w:p w:rsidR="006F398B" w:rsidRPr="00664A2E" w:rsidRDefault="006F398B"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Pr>
          <w:rFonts w:ascii="Times New Roman" w:eastAsia="Times New Roman" w:hAnsi="Times New Roman" w:cs="Times New Roman"/>
          <w:color w:val="212121"/>
          <w:sz w:val="24"/>
          <w:szCs w:val="24"/>
          <w:lang w:val="en" w:eastAsia="fr-FR"/>
        </w:rPr>
        <w:t>CSR and relationship with stakeholders</w:t>
      </w:r>
    </w:p>
    <w:p w:rsidR="00957D46" w:rsidRDefault="00957D46"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Business ethics and governance</w:t>
      </w:r>
    </w:p>
    <w:p w:rsidR="006F398B" w:rsidRPr="00664A2E" w:rsidRDefault="006F398B"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Pr>
          <w:rFonts w:ascii="Times New Roman" w:eastAsia="Times New Roman" w:hAnsi="Times New Roman" w:cs="Times New Roman"/>
          <w:color w:val="212121"/>
          <w:sz w:val="24"/>
          <w:szCs w:val="24"/>
          <w:lang w:val="en" w:eastAsia="fr-FR"/>
        </w:rPr>
        <w:t>CSR  and Sustainability Reporting</w:t>
      </w:r>
    </w:p>
    <w:p w:rsidR="00957D46" w:rsidRPr="00664A2E" w:rsidRDefault="00957D46"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Knowledge management</w:t>
      </w:r>
    </w:p>
    <w:p w:rsidR="00957D46" w:rsidRPr="00664A2E" w:rsidRDefault="00957D46"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Team building</w:t>
      </w:r>
      <w:r w:rsidR="006700A9" w:rsidRPr="00664A2E">
        <w:rPr>
          <w:rFonts w:ascii="Times New Roman" w:eastAsia="Times New Roman" w:hAnsi="Times New Roman" w:cs="Times New Roman"/>
          <w:color w:val="212121"/>
          <w:sz w:val="24"/>
          <w:szCs w:val="24"/>
          <w:lang w:val="en" w:eastAsia="fr-FR"/>
        </w:rPr>
        <w:t xml:space="preserve"> and collective intelligence</w:t>
      </w:r>
    </w:p>
    <w:p w:rsidR="006700A9" w:rsidRPr="00664A2E" w:rsidRDefault="006700A9"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Skills management in the organizations &amp; collective expertise</w:t>
      </w:r>
    </w:p>
    <w:p w:rsidR="006700A9" w:rsidRPr="00664A2E" w:rsidRDefault="006700A9"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Total Quality Management</w:t>
      </w:r>
    </w:p>
    <w:p w:rsidR="006700A9" w:rsidRPr="00664A2E" w:rsidRDefault="009742F2"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Change management in organizations</w:t>
      </w:r>
    </w:p>
    <w:p w:rsidR="009742F2" w:rsidRPr="00664A2E" w:rsidRDefault="009742F2"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Personnel evaluation systems</w:t>
      </w:r>
    </w:p>
    <w:p w:rsidR="009742F2" w:rsidRPr="00664A2E" w:rsidRDefault="009742F2"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Motivation and mobilization of the staff</w:t>
      </w:r>
    </w:p>
    <w:p w:rsidR="009742F2" w:rsidRPr="00664A2E" w:rsidRDefault="009742F2"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Multicultural management</w:t>
      </w:r>
    </w:p>
    <w:p w:rsidR="009742F2" w:rsidRPr="00664A2E" w:rsidRDefault="009742F2"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Risks management</w:t>
      </w:r>
    </w:p>
    <w:p w:rsidR="009742F2" w:rsidRPr="00664A2E" w:rsidRDefault="009742F2"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Innovation management</w:t>
      </w:r>
    </w:p>
    <w:p w:rsidR="009742F2" w:rsidRPr="00664A2E" w:rsidRDefault="009742F2"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Process approach and systemic approach</w:t>
      </w:r>
    </w:p>
    <w:p w:rsidR="009742F2" w:rsidRDefault="00D00A34"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QSE Management systems</w:t>
      </w:r>
    </w:p>
    <w:p w:rsidR="006F398B" w:rsidRDefault="006F398B"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Pr>
          <w:rFonts w:ascii="Times New Roman" w:eastAsia="Times New Roman" w:hAnsi="Times New Roman" w:cs="Times New Roman"/>
          <w:color w:val="212121"/>
          <w:sz w:val="24"/>
          <w:szCs w:val="24"/>
          <w:lang w:val="en" w:eastAsia="fr-FR"/>
        </w:rPr>
        <w:t>Carbon credits or quotas and ecological footprint</w:t>
      </w:r>
    </w:p>
    <w:p w:rsidR="00822834" w:rsidRDefault="00822834"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Pr>
          <w:rFonts w:ascii="Times New Roman" w:eastAsia="Times New Roman" w:hAnsi="Times New Roman" w:cs="Times New Roman"/>
          <w:color w:val="212121"/>
          <w:sz w:val="24"/>
          <w:szCs w:val="24"/>
          <w:lang w:val="en" w:eastAsia="fr-FR"/>
        </w:rPr>
        <w:t xml:space="preserve">Eco-design and Life cycle analysis </w:t>
      </w:r>
    </w:p>
    <w:p w:rsidR="0056359E" w:rsidRPr="00664A2E" w:rsidRDefault="0056359E" w:rsidP="0056359E">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Pr>
          <w:rFonts w:ascii="Times New Roman" w:eastAsia="Times New Roman" w:hAnsi="Times New Roman" w:cs="Times New Roman"/>
          <w:color w:val="212121"/>
          <w:sz w:val="24"/>
          <w:szCs w:val="24"/>
          <w:lang w:val="en" w:eastAsia="fr-FR"/>
        </w:rPr>
        <w:t>Energy efficiency and management system of energy</w:t>
      </w:r>
    </w:p>
    <w:p w:rsidR="00D00A34" w:rsidRPr="00664A2E" w:rsidRDefault="00D00A34"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CSR in public bodies and government agencies</w:t>
      </w:r>
    </w:p>
    <w:p w:rsidR="00D00A34" w:rsidRPr="00664A2E" w:rsidRDefault="00D00A34" w:rsidP="00D00A34">
      <w:pPr>
        <w:pStyle w:val="Paragraphedeliste"/>
        <w:numPr>
          <w:ilvl w:val="0"/>
          <w:numId w:val="3"/>
        </w:numPr>
        <w:spacing w:after="0" w:line="240" w:lineRule="auto"/>
        <w:jc w:val="both"/>
        <w:rPr>
          <w:rFonts w:ascii="Times New Roman" w:eastAsia="Times New Roman" w:hAnsi="Times New Roman" w:cs="Times New Roman"/>
          <w:color w:val="212121"/>
          <w:sz w:val="24"/>
          <w:szCs w:val="24"/>
          <w:lang w:val="en" w:eastAsia="fr-FR"/>
        </w:rPr>
      </w:pPr>
      <w:r w:rsidRPr="00664A2E">
        <w:rPr>
          <w:rFonts w:ascii="Times New Roman" w:eastAsia="Times New Roman" w:hAnsi="Times New Roman" w:cs="Times New Roman"/>
          <w:color w:val="212121"/>
          <w:sz w:val="24"/>
          <w:szCs w:val="24"/>
          <w:lang w:val="en" w:eastAsia="fr-FR"/>
        </w:rPr>
        <w:t>Project management</w:t>
      </w:r>
      <w:r w:rsidR="00664A2E">
        <w:rPr>
          <w:rFonts w:ascii="Times New Roman" w:eastAsia="Times New Roman" w:hAnsi="Times New Roman" w:cs="Times New Roman"/>
          <w:color w:val="212121"/>
          <w:sz w:val="24"/>
          <w:szCs w:val="24"/>
          <w:lang w:val="en" w:eastAsia="fr-FR"/>
        </w:rPr>
        <w:t xml:space="preserve"> and CSR</w:t>
      </w:r>
    </w:p>
    <w:p w:rsidR="00D00A34" w:rsidRPr="00664A2E" w:rsidRDefault="00D00A34" w:rsidP="006D2F48">
      <w:pPr>
        <w:spacing w:after="0" w:line="240" w:lineRule="auto"/>
        <w:jc w:val="center"/>
        <w:rPr>
          <w:rFonts w:ascii="Times New Roman" w:eastAsia="Times New Roman" w:hAnsi="Times New Roman" w:cs="Times New Roman"/>
          <w:color w:val="212121"/>
          <w:sz w:val="24"/>
          <w:szCs w:val="24"/>
          <w:lang w:val="en" w:eastAsia="fr-FR"/>
        </w:rPr>
      </w:pPr>
    </w:p>
    <w:p w:rsidR="0087141D" w:rsidRPr="00321D34" w:rsidRDefault="006D2F48" w:rsidP="006D2F48">
      <w:pPr>
        <w:spacing w:after="0" w:line="240" w:lineRule="auto"/>
        <w:jc w:val="center"/>
        <w:rPr>
          <w:rFonts w:ascii="Times New Roman" w:hAnsi="Times New Roman" w:cs="Times New Roman"/>
          <w:b/>
          <w:bCs/>
          <w:color w:val="FF0000"/>
          <w:sz w:val="23"/>
          <w:szCs w:val="23"/>
          <w:u w:val="single"/>
          <w:lang w:val="en-US"/>
        </w:rPr>
      </w:pPr>
      <w:r w:rsidRPr="00321D34">
        <w:rPr>
          <w:rFonts w:ascii="Times New Roman" w:hAnsi="Times New Roman" w:cs="Times New Roman"/>
          <w:b/>
          <w:bCs/>
          <w:color w:val="FF0000"/>
          <w:sz w:val="23"/>
          <w:szCs w:val="23"/>
          <w:u w:val="single"/>
          <w:lang w:val="en-US"/>
        </w:rPr>
        <w:t>Scientific Committee:</w:t>
      </w:r>
    </w:p>
    <w:p w:rsidR="006D2F48" w:rsidRDefault="006D2F48" w:rsidP="006D2F48">
      <w:pPr>
        <w:spacing w:after="0" w:line="240" w:lineRule="auto"/>
        <w:jc w:val="center"/>
        <w:rPr>
          <w:rFonts w:ascii="Times New Roman" w:hAnsi="Times New Roman" w:cs="Times New Roman"/>
          <w:b/>
          <w:bCs/>
          <w:color w:val="FF0000"/>
          <w:sz w:val="23"/>
          <w:szCs w:val="23"/>
          <w:highlight w:val="yellow"/>
          <w:u w:val="single"/>
          <w:lang w:val="en-US"/>
        </w:rPr>
      </w:pPr>
    </w:p>
    <w:p w:rsidR="00553AB6" w:rsidRDefault="00553AB6" w:rsidP="00553AB6">
      <w:pPr>
        <w:pStyle w:val="Default"/>
        <w:numPr>
          <w:ilvl w:val="0"/>
          <w:numId w:val="4"/>
        </w:numPr>
        <w:spacing w:after="40"/>
        <w:rPr>
          <w:rFonts w:ascii="Arabic Typesetting" w:hAnsi="Arabic Typesetting" w:cs="Arabic Typesetting"/>
          <w:color w:val="000000" w:themeColor="text1"/>
          <w:sz w:val="22"/>
          <w:szCs w:val="20"/>
          <w:lang w:val="en-US"/>
        </w:rPr>
      </w:pPr>
      <w:r>
        <w:rPr>
          <w:b/>
          <w:bCs/>
          <w:color w:val="000000" w:themeColor="text1"/>
          <w:sz w:val="20"/>
          <w:szCs w:val="20"/>
          <w:lang w:val="en-US"/>
        </w:rPr>
        <w:t>Pr. Omar</w:t>
      </w:r>
      <w:r w:rsidRPr="00063467">
        <w:rPr>
          <w:b/>
          <w:bCs/>
          <w:color w:val="000000" w:themeColor="text1"/>
          <w:sz w:val="20"/>
          <w:szCs w:val="20"/>
          <w:lang w:val="en-US"/>
        </w:rPr>
        <w:t xml:space="preserve"> </w:t>
      </w:r>
      <w:r>
        <w:rPr>
          <w:b/>
          <w:bCs/>
          <w:color w:val="000000" w:themeColor="text1"/>
          <w:sz w:val="20"/>
          <w:szCs w:val="20"/>
          <w:lang w:val="en-US"/>
        </w:rPr>
        <w:t>TANANE</w:t>
      </w:r>
      <w:r w:rsidR="00217F5E">
        <w:rPr>
          <w:b/>
          <w:bCs/>
          <w:color w:val="000000" w:themeColor="text1"/>
          <w:sz w:val="20"/>
          <w:szCs w:val="20"/>
          <w:lang w:val="en-US"/>
        </w:rPr>
        <w:t>,</w:t>
      </w:r>
      <w:r w:rsidR="00217F5E" w:rsidRPr="00063467">
        <w:rPr>
          <w:b/>
          <w:bCs/>
          <w:color w:val="000000" w:themeColor="text1"/>
          <w:lang w:val="en-US"/>
        </w:rPr>
        <w:t xml:space="preserve"> </w:t>
      </w:r>
      <w:r w:rsidR="00217F5E" w:rsidRPr="00217F5E">
        <w:rPr>
          <w:rFonts w:ascii="Arabic Typesetting" w:hAnsi="Arabic Typesetting" w:cs="Arabic Typesetting"/>
          <w:color w:val="000000" w:themeColor="text1"/>
          <w:sz w:val="22"/>
          <w:szCs w:val="20"/>
          <w:lang w:val="en-US"/>
        </w:rPr>
        <w:t>Hassan</w:t>
      </w:r>
      <w:r w:rsidRPr="00063467">
        <w:rPr>
          <w:rFonts w:ascii="Arabic Typesetting" w:hAnsi="Arabic Typesetting" w:cs="Arabic Typesetting"/>
          <w:color w:val="000000" w:themeColor="text1"/>
          <w:sz w:val="22"/>
          <w:szCs w:val="20"/>
          <w:lang w:val="en-US"/>
        </w:rPr>
        <w:t xml:space="preserve"> II University of Casablanca UH2C. Morocco</w:t>
      </w:r>
    </w:p>
    <w:p w:rsidR="00553AB6" w:rsidRPr="005B42FB" w:rsidRDefault="00553AB6" w:rsidP="00553AB6">
      <w:pPr>
        <w:pStyle w:val="Default"/>
        <w:numPr>
          <w:ilvl w:val="0"/>
          <w:numId w:val="4"/>
        </w:numPr>
        <w:spacing w:after="40"/>
        <w:rPr>
          <w:b/>
          <w:bCs/>
          <w:color w:val="000000" w:themeColor="text1"/>
          <w:sz w:val="20"/>
          <w:szCs w:val="20"/>
          <w:lang w:val="en-US"/>
        </w:rPr>
      </w:pPr>
      <w:r>
        <w:rPr>
          <w:b/>
          <w:bCs/>
          <w:color w:val="000000" w:themeColor="text1"/>
          <w:sz w:val="20"/>
          <w:szCs w:val="20"/>
          <w:lang w:val="en-US"/>
        </w:rPr>
        <w:t xml:space="preserve">Pr. Mustapha BASSIRI, </w:t>
      </w:r>
      <w:r w:rsidRPr="00063467">
        <w:rPr>
          <w:rFonts w:ascii="Arabic Typesetting" w:hAnsi="Arabic Typesetting" w:cs="Arabic Typesetting"/>
          <w:color w:val="000000" w:themeColor="text1"/>
          <w:sz w:val="22"/>
          <w:szCs w:val="20"/>
          <w:lang w:val="en-US"/>
        </w:rPr>
        <w:t>Hassan II University of Casablanca UH2C. Morocco</w:t>
      </w:r>
    </w:p>
    <w:p w:rsidR="006D2F48" w:rsidRPr="00063467" w:rsidRDefault="006D2F48" w:rsidP="006D2F48">
      <w:pPr>
        <w:pStyle w:val="Default"/>
        <w:numPr>
          <w:ilvl w:val="0"/>
          <w:numId w:val="4"/>
        </w:numPr>
        <w:spacing w:after="40"/>
        <w:rPr>
          <w:rFonts w:ascii="Arabic Typesetting" w:hAnsi="Arabic Typesetting" w:cs="Arabic Typesetting"/>
          <w:color w:val="000000" w:themeColor="text1"/>
          <w:sz w:val="22"/>
          <w:szCs w:val="20"/>
          <w:lang w:val="en-US"/>
        </w:rPr>
      </w:pPr>
      <w:r w:rsidRPr="00063467">
        <w:rPr>
          <w:b/>
          <w:bCs/>
          <w:color w:val="000000" w:themeColor="text1"/>
          <w:sz w:val="20"/>
          <w:szCs w:val="20"/>
          <w:lang w:val="en-US"/>
        </w:rPr>
        <w:t>Pr. Said Belaaouad</w:t>
      </w:r>
      <w:proofErr w:type="gramStart"/>
      <w:r w:rsidR="00217F5E">
        <w:rPr>
          <w:b/>
          <w:bCs/>
          <w:color w:val="000000" w:themeColor="text1"/>
          <w:sz w:val="22"/>
          <w:szCs w:val="22"/>
          <w:lang w:val="en-US"/>
        </w:rPr>
        <w:t>,</w:t>
      </w:r>
      <w:r w:rsidRPr="00063467">
        <w:rPr>
          <w:b/>
          <w:bCs/>
          <w:color w:val="000000" w:themeColor="text1"/>
          <w:lang w:val="en-US"/>
        </w:rPr>
        <w:t xml:space="preserve">  </w:t>
      </w:r>
      <w:r w:rsidRPr="00063467">
        <w:rPr>
          <w:rFonts w:ascii="Arabic Typesetting" w:hAnsi="Arabic Typesetting" w:cs="Arabic Typesetting"/>
          <w:color w:val="000000" w:themeColor="text1"/>
          <w:sz w:val="22"/>
          <w:szCs w:val="20"/>
          <w:lang w:val="en-US"/>
        </w:rPr>
        <w:t>Hassan</w:t>
      </w:r>
      <w:proofErr w:type="gramEnd"/>
      <w:r w:rsidRPr="00063467">
        <w:rPr>
          <w:rFonts w:ascii="Arabic Typesetting" w:hAnsi="Arabic Typesetting" w:cs="Arabic Typesetting"/>
          <w:color w:val="000000" w:themeColor="text1"/>
          <w:sz w:val="22"/>
          <w:szCs w:val="20"/>
          <w:lang w:val="en-US"/>
        </w:rPr>
        <w:t xml:space="preserve"> II University of Casablanca UH2C. Morocco</w:t>
      </w:r>
    </w:p>
    <w:p w:rsidR="006D2F48" w:rsidRPr="00063467" w:rsidRDefault="00063467" w:rsidP="006D2F48">
      <w:pPr>
        <w:pStyle w:val="Default"/>
        <w:numPr>
          <w:ilvl w:val="0"/>
          <w:numId w:val="4"/>
        </w:numPr>
        <w:spacing w:after="40"/>
        <w:rPr>
          <w:rFonts w:ascii="Arabic Typesetting" w:hAnsi="Arabic Typesetting" w:cs="Arabic Typesetting"/>
          <w:color w:val="000000" w:themeColor="text1"/>
          <w:sz w:val="22"/>
          <w:szCs w:val="20"/>
          <w:lang w:val="en-US"/>
        </w:rPr>
      </w:pPr>
      <w:r w:rsidRPr="00063467">
        <w:rPr>
          <w:b/>
          <w:bCs/>
          <w:color w:val="000000" w:themeColor="text1"/>
          <w:sz w:val="20"/>
          <w:szCs w:val="20"/>
          <w:lang w:val="en-US"/>
        </w:rPr>
        <w:t xml:space="preserve">Pr. </w:t>
      </w:r>
      <w:proofErr w:type="spellStart"/>
      <w:r w:rsidRPr="00063467">
        <w:rPr>
          <w:b/>
          <w:bCs/>
          <w:color w:val="000000" w:themeColor="text1"/>
          <w:sz w:val="20"/>
          <w:szCs w:val="20"/>
          <w:lang w:val="en-US"/>
        </w:rPr>
        <w:t>Fouzi</w:t>
      </w:r>
      <w:proofErr w:type="spellEnd"/>
      <w:r w:rsidRPr="00063467">
        <w:rPr>
          <w:b/>
          <w:bCs/>
          <w:color w:val="000000" w:themeColor="text1"/>
          <w:sz w:val="20"/>
          <w:szCs w:val="20"/>
          <w:lang w:val="en-US"/>
        </w:rPr>
        <w:t xml:space="preserve"> BELMIR</w:t>
      </w:r>
      <w:r w:rsidRPr="00063467">
        <w:rPr>
          <w:rFonts w:ascii="Arabic Typesetting" w:hAnsi="Arabic Typesetting" w:cs="Arabic Typesetting"/>
          <w:color w:val="000000" w:themeColor="text1"/>
          <w:sz w:val="22"/>
          <w:szCs w:val="20"/>
          <w:lang w:val="en-US"/>
        </w:rPr>
        <w:t>, Sidi Mohamed Ben Abdellah University of FEZ</w:t>
      </w:r>
    </w:p>
    <w:p w:rsidR="00063467" w:rsidRDefault="00063467" w:rsidP="00063467">
      <w:pPr>
        <w:pStyle w:val="Default"/>
        <w:numPr>
          <w:ilvl w:val="0"/>
          <w:numId w:val="4"/>
        </w:numPr>
        <w:spacing w:after="40"/>
        <w:rPr>
          <w:rFonts w:ascii="Arabic Typesetting" w:hAnsi="Arabic Typesetting" w:cs="Arabic Typesetting"/>
          <w:color w:val="000000" w:themeColor="text1"/>
          <w:sz w:val="22"/>
          <w:szCs w:val="20"/>
          <w:lang w:val="en-US"/>
        </w:rPr>
      </w:pPr>
      <w:r w:rsidRPr="00063467">
        <w:rPr>
          <w:b/>
          <w:bCs/>
          <w:color w:val="000000" w:themeColor="text1"/>
          <w:sz w:val="20"/>
          <w:szCs w:val="20"/>
          <w:lang w:val="en-US"/>
        </w:rPr>
        <w:t xml:space="preserve">Pr. Farid ZERROUQ, </w:t>
      </w:r>
      <w:r w:rsidRPr="00063467">
        <w:rPr>
          <w:rFonts w:ascii="Arabic Typesetting" w:hAnsi="Arabic Typesetting" w:cs="Arabic Typesetting"/>
          <w:color w:val="000000" w:themeColor="text1"/>
          <w:sz w:val="22"/>
          <w:szCs w:val="20"/>
          <w:lang w:val="en-US"/>
        </w:rPr>
        <w:t>Sidi Mohamed Ben Abdellah University of FEZ</w:t>
      </w:r>
    </w:p>
    <w:p w:rsidR="00ED31E4" w:rsidRPr="00063467" w:rsidRDefault="00ED31E4" w:rsidP="00063467">
      <w:pPr>
        <w:pStyle w:val="Default"/>
        <w:numPr>
          <w:ilvl w:val="0"/>
          <w:numId w:val="4"/>
        </w:numPr>
        <w:spacing w:after="40"/>
        <w:rPr>
          <w:rFonts w:ascii="Arabic Typesetting" w:hAnsi="Arabic Typesetting" w:cs="Arabic Typesetting"/>
          <w:color w:val="000000" w:themeColor="text1"/>
          <w:sz w:val="22"/>
          <w:szCs w:val="20"/>
          <w:lang w:val="en-US"/>
        </w:rPr>
      </w:pPr>
      <w:r>
        <w:rPr>
          <w:b/>
          <w:bCs/>
          <w:color w:val="000000" w:themeColor="text1"/>
          <w:sz w:val="20"/>
          <w:szCs w:val="20"/>
          <w:lang w:val="en-US"/>
        </w:rPr>
        <w:t xml:space="preserve">Pr. </w:t>
      </w:r>
      <w:proofErr w:type="spellStart"/>
      <w:r>
        <w:rPr>
          <w:b/>
          <w:bCs/>
          <w:color w:val="000000" w:themeColor="text1"/>
          <w:sz w:val="20"/>
          <w:szCs w:val="20"/>
          <w:lang w:val="en-US"/>
        </w:rPr>
        <w:t>Abdennebi</w:t>
      </w:r>
      <w:proofErr w:type="spellEnd"/>
      <w:r>
        <w:rPr>
          <w:b/>
          <w:bCs/>
          <w:color w:val="000000" w:themeColor="text1"/>
          <w:sz w:val="20"/>
          <w:szCs w:val="20"/>
          <w:lang w:val="en-US"/>
        </w:rPr>
        <w:t xml:space="preserve"> TALBI, </w:t>
      </w:r>
      <w:r w:rsidRPr="00063467">
        <w:rPr>
          <w:rFonts w:ascii="Arabic Typesetting" w:hAnsi="Arabic Typesetting" w:cs="Arabic Typesetting"/>
          <w:color w:val="000000" w:themeColor="text1"/>
          <w:sz w:val="22"/>
          <w:szCs w:val="20"/>
          <w:lang w:val="en-US"/>
        </w:rPr>
        <w:t>Sidi Mohamed Ben Abdellah University of FEZ</w:t>
      </w:r>
    </w:p>
    <w:p w:rsidR="00063467" w:rsidRDefault="00063467" w:rsidP="00063467">
      <w:pPr>
        <w:pStyle w:val="Default"/>
        <w:numPr>
          <w:ilvl w:val="0"/>
          <w:numId w:val="4"/>
        </w:numPr>
        <w:spacing w:after="40"/>
        <w:rPr>
          <w:rFonts w:ascii="Arabic Typesetting" w:hAnsi="Arabic Typesetting" w:cs="Arabic Typesetting"/>
          <w:color w:val="000000" w:themeColor="text1"/>
          <w:sz w:val="22"/>
          <w:szCs w:val="20"/>
          <w:lang w:val="en-US"/>
        </w:rPr>
      </w:pPr>
      <w:r w:rsidRPr="00063467">
        <w:rPr>
          <w:b/>
          <w:bCs/>
          <w:color w:val="000000" w:themeColor="text1"/>
          <w:sz w:val="20"/>
          <w:szCs w:val="20"/>
          <w:lang w:val="en-US"/>
        </w:rPr>
        <w:t xml:space="preserve">Pr. </w:t>
      </w:r>
      <w:r w:rsidR="0017256C">
        <w:rPr>
          <w:b/>
          <w:bCs/>
          <w:color w:val="000000" w:themeColor="text1"/>
          <w:sz w:val="20"/>
          <w:szCs w:val="20"/>
          <w:lang w:val="en-US"/>
        </w:rPr>
        <w:t xml:space="preserve">Abdelmajid </w:t>
      </w:r>
      <w:r w:rsidRPr="00063467">
        <w:rPr>
          <w:b/>
          <w:bCs/>
          <w:color w:val="000000" w:themeColor="text1"/>
          <w:sz w:val="20"/>
          <w:szCs w:val="20"/>
          <w:lang w:val="en-US"/>
        </w:rPr>
        <w:t>JAMIL</w:t>
      </w:r>
      <w:r w:rsidRPr="00063467">
        <w:rPr>
          <w:rFonts w:ascii="Arabic Typesetting" w:hAnsi="Arabic Typesetting" w:cs="Arabic Typesetting"/>
          <w:color w:val="000000" w:themeColor="text1"/>
          <w:sz w:val="22"/>
          <w:szCs w:val="20"/>
          <w:lang w:val="en-US"/>
        </w:rPr>
        <w:t>, Sidi Mohamed Ben Abdellah University of FEZ</w:t>
      </w:r>
    </w:p>
    <w:p w:rsidR="004E7A2D" w:rsidRPr="00063467" w:rsidRDefault="004E7A2D" w:rsidP="004E7A2D">
      <w:pPr>
        <w:pStyle w:val="Default"/>
        <w:numPr>
          <w:ilvl w:val="0"/>
          <w:numId w:val="4"/>
        </w:numPr>
        <w:spacing w:after="40"/>
        <w:rPr>
          <w:rFonts w:ascii="Arabic Typesetting" w:hAnsi="Arabic Typesetting" w:cs="Arabic Typesetting"/>
          <w:color w:val="000000" w:themeColor="text1"/>
          <w:sz w:val="22"/>
          <w:szCs w:val="20"/>
          <w:lang w:val="en-US"/>
        </w:rPr>
      </w:pPr>
      <w:r w:rsidRPr="00063467">
        <w:rPr>
          <w:b/>
          <w:bCs/>
          <w:color w:val="000000" w:themeColor="text1"/>
          <w:sz w:val="20"/>
          <w:szCs w:val="20"/>
          <w:lang w:val="en-US"/>
        </w:rPr>
        <w:t xml:space="preserve">Pr. </w:t>
      </w:r>
      <w:proofErr w:type="spellStart"/>
      <w:r w:rsidR="0017256C">
        <w:rPr>
          <w:b/>
          <w:bCs/>
          <w:color w:val="000000" w:themeColor="text1"/>
          <w:sz w:val="20"/>
          <w:szCs w:val="20"/>
          <w:lang w:val="en-US"/>
        </w:rPr>
        <w:t>Driss</w:t>
      </w:r>
      <w:proofErr w:type="spellEnd"/>
      <w:r w:rsidR="0017256C">
        <w:rPr>
          <w:b/>
          <w:bCs/>
          <w:color w:val="000000" w:themeColor="text1"/>
          <w:sz w:val="20"/>
          <w:szCs w:val="20"/>
          <w:lang w:val="en-US"/>
        </w:rPr>
        <w:t xml:space="preserve"> </w:t>
      </w:r>
      <w:r>
        <w:rPr>
          <w:b/>
          <w:bCs/>
          <w:color w:val="000000" w:themeColor="text1"/>
          <w:sz w:val="20"/>
          <w:szCs w:val="20"/>
          <w:lang w:val="en-US"/>
        </w:rPr>
        <w:t>AMEGOUZ</w:t>
      </w:r>
      <w:r w:rsidRPr="00063467">
        <w:rPr>
          <w:rFonts w:ascii="Arabic Typesetting" w:hAnsi="Arabic Typesetting" w:cs="Arabic Typesetting"/>
          <w:color w:val="000000" w:themeColor="text1"/>
          <w:sz w:val="22"/>
          <w:szCs w:val="20"/>
          <w:lang w:val="en-US"/>
        </w:rPr>
        <w:t>, Sidi Mohamed Ben Abdellah University of FEZ</w:t>
      </w:r>
    </w:p>
    <w:p w:rsidR="004E7A2D" w:rsidRDefault="004E7A2D" w:rsidP="004E7A2D">
      <w:pPr>
        <w:pStyle w:val="Default"/>
        <w:numPr>
          <w:ilvl w:val="0"/>
          <w:numId w:val="4"/>
        </w:numPr>
        <w:spacing w:after="40"/>
        <w:rPr>
          <w:rFonts w:ascii="Arabic Typesetting" w:hAnsi="Arabic Typesetting" w:cs="Arabic Typesetting"/>
          <w:color w:val="000000" w:themeColor="text1"/>
          <w:sz w:val="22"/>
          <w:szCs w:val="20"/>
          <w:lang w:val="en-US"/>
        </w:rPr>
      </w:pPr>
      <w:r w:rsidRPr="00063467">
        <w:rPr>
          <w:b/>
          <w:bCs/>
          <w:color w:val="000000" w:themeColor="text1"/>
          <w:sz w:val="20"/>
          <w:szCs w:val="20"/>
          <w:lang w:val="en-US"/>
        </w:rPr>
        <w:t>Pr.</w:t>
      </w:r>
      <w:r w:rsidR="0017256C">
        <w:rPr>
          <w:b/>
          <w:bCs/>
          <w:color w:val="000000" w:themeColor="text1"/>
          <w:sz w:val="20"/>
          <w:szCs w:val="20"/>
          <w:lang w:val="en-US"/>
        </w:rPr>
        <w:t xml:space="preserve"> Youssef </w:t>
      </w:r>
      <w:r w:rsidRPr="00063467">
        <w:rPr>
          <w:b/>
          <w:bCs/>
          <w:color w:val="000000" w:themeColor="text1"/>
          <w:sz w:val="20"/>
          <w:szCs w:val="20"/>
          <w:lang w:val="en-US"/>
        </w:rPr>
        <w:t xml:space="preserve"> </w:t>
      </w:r>
      <w:r>
        <w:rPr>
          <w:b/>
          <w:bCs/>
          <w:color w:val="000000" w:themeColor="text1"/>
          <w:sz w:val="20"/>
          <w:szCs w:val="20"/>
          <w:lang w:val="en-US"/>
        </w:rPr>
        <w:t>MOURAD</w:t>
      </w:r>
      <w:r w:rsidRPr="00063467">
        <w:rPr>
          <w:rFonts w:ascii="Arabic Typesetting" w:hAnsi="Arabic Typesetting" w:cs="Arabic Typesetting"/>
          <w:color w:val="000000" w:themeColor="text1"/>
          <w:sz w:val="22"/>
          <w:szCs w:val="20"/>
          <w:lang w:val="en-US"/>
        </w:rPr>
        <w:t>, Sidi Mohamed Ben Abdellah University of FEZ</w:t>
      </w:r>
    </w:p>
    <w:p w:rsidR="004E7A2D" w:rsidRPr="004E7A2D" w:rsidRDefault="004E7A2D" w:rsidP="009955F0">
      <w:pPr>
        <w:pStyle w:val="Default"/>
        <w:numPr>
          <w:ilvl w:val="0"/>
          <w:numId w:val="4"/>
        </w:numPr>
        <w:spacing w:after="40"/>
        <w:rPr>
          <w:rFonts w:ascii="Arabic Typesetting" w:hAnsi="Arabic Typesetting" w:cs="Arabic Typesetting"/>
          <w:color w:val="000000" w:themeColor="text1"/>
          <w:sz w:val="22"/>
          <w:szCs w:val="20"/>
          <w:lang w:val="en-US"/>
        </w:rPr>
      </w:pPr>
      <w:r w:rsidRPr="00063467">
        <w:rPr>
          <w:b/>
          <w:bCs/>
          <w:color w:val="000000" w:themeColor="text1"/>
          <w:sz w:val="20"/>
          <w:szCs w:val="20"/>
          <w:lang w:val="en-US"/>
        </w:rPr>
        <w:t xml:space="preserve">Pr. </w:t>
      </w:r>
      <w:proofErr w:type="gramStart"/>
      <w:r w:rsidR="0017256C">
        <w:rPr>
          <w:b/>
          <w:bCs/>
          <w:color w:val="000000" w:themeColor="text1"/>
          <w:sz w:val="20"/>
          <w:szCs w:val="20"/>
          <w:lang w:val="en-US"/>
        </w:rPr>
        <w:t xml:space="preserve">Said  </w:t>
      </w:r>
      <w:r w:rsidR="009955F0">
        <w:rPr>
          <w:b/>
          <w:bCs/>
          <w:color w:val="000000" w:themeColor="text1"/>
          <w:sz w:val="20"/>
          <w:szCs w:val="20"/>
          <w:lang w:val="en-US"/>
        </w:rPr>
        <w:t>EL</w:t>
      </w:r>
      <w:proofErr w:type="gramEnd"/>
      <w:r w:rsidR="009955F0">
        <w:rPr>
          <w:b/>
          <w:bCs/>
          <w:color w:val="000000" w:themeColor="text1"/>
          <w:sz w:val="20"/>
          <w:szCs w:val="20"/>
          <w:lang w:val="en-US"/>
        </w:rPr>
        <w:t xml:space="preserve"> </w:t>
      </w:r>
      <w:r>
        <w:rPr>
          <w:b/>
          <w:bCs/>
          <w:color w:val="000000" w:themeColor="text1"/>
          <w:sz w:val="20"/>
          <w:szCs w:val="20"/>
          <w:lang w:val="en-US"/>
        </w:rPr>
        <w:t>F</w:t>
      </w:r>
      <w:r w:rsidR="009955F0">
        <w:rPr>
          <w:b/>
          <w:bCs/>
          <w:color w:val="000000" w:themeColor="text1"/>
          <w:sz w:val="20"/>
          <w:szCs w:val="20"/>
          <w:lang w:val="en-US"/>
        </w:rPr>
        <w:t>E</w:t>
      </w:r>
      <w:r>
        <w:rPr>
          <w:b/>
          <w:bCs/>
          <w:color w:val="000000" w:themeColor="text1"/>
          <w:sz w:val="20"/>
          <w:szCs w:val="20"/>
          <w:lang w:val="en-US"/>
        </w:rPr>
        <w:t>ZAZI</w:t>
      </w:r>
      <w:r w:rsidRPr="00063467">
        <w:rPr>
          <w:rFonts w:ascii="Arabic Typesetting" w:hAnsi="Arabic Typesetting" w:cs="Arabic Typesetting"/>
          <w:color w:val="000000" w:themeColor="text1"/>
          <w:sz w:val="22"/>
          <w:szCs w:val="20"/>
          <w:lang w:val="en-US"/>
        </w:rPr>
        <w:t xml:space="preserve">, </w:t>
      </w:r>
      <w:r w:rsidR="0017256C" w:rsidRPr="0017256C">
        <w:rPr>
          <w:rFonts w:ascii="Arabic Typesetting" w:hAnsi="Arabic Typesetting" w:cs="Arabic Typesetting"/>
          <w:color w:val="000000" w:themeColor="text1"/>
          <w:sz w:val="22"/>
          <w:szCs w:val="20"/>
          <w:lang w:val="en-US"/>
        </w:rPr>
        <w:t xml:space="preserve">Cadi </w:t>
      </w:r>
      <w:proofErr w:type="spellStart"/>
      <w:r w:rsidR="0017256C" w:rsidRPr="0017256C">
        <w:rPr>
          <w:rFonts w:ascii="Arabic Typesetting" w:hAnsi="Arabic Typesetting" w:cs="Arabic Typesetting"/>
          <w:color w:val="000000" w:themeColor="text1"/>
          <w:sz w:val="22"/>
          <w:szCs w:val="20"/>
          <w:lang w:val="en-US"/>
        </w:rPr>
        <w:t>Ay</w:t>
      </w:r>
      <w:r w:rsidR="0017256C">
        <w:rPr>
          <w:rFonts w:ascii="Arabic Typesetting" w:hAnsi="Arabic Typesetting" w:cs="Arabic Typesetting"/>
          <w:color w:val="000000" w:themeColor="text1"/>
          <w:sz w:val="22"/>
          <w:szCs w:val="20"/>
          <w:lang w:val="en-US"/>
        </w:rPr>
        <w:t>y</w:t>
      </w:r>
      <w:r w:rsidR="0017256C" w:rsidRPr="0017256C">
        <w:rPr>
          <w:rFonts w:ascii="Arabic Typesetting" w:hAnsi="Arabic Typesetting" w:cs="Arabic Typesetting"/>
          <w:color w:val="000000" w:themeColor="text1"/>
          <w:sz w:val="22"/>
          <w:szCs w:val="20"/>
          <w:lang w:val="en-US"/>
        </w:rPr>
        <w:t>ad</w:t>
      </w:r>
      <w:proofErr w:type="spellEnd"/>
      <w:r w:rsidRPr="0017256C">
        <w:rPr>
          <w:rFonts w:ascii="Arabic Typesetting" w:hAnsi="Arabic Typesetting" w:cs="Arabic Typesetting"/>
          <w:color w:val="000000" w:themeColor="text1"/>
          <w:sz w:val="22"/>
          <w:szCs w:val="20"/>
          <w:lang w:val="en-US"/>
        </w:rPr>
        <w:t xml:space="preserve"> University of </w:t>
      </w:r>
      <w:r w:rsidR="0017256C">
        <w:rPr>
          <w:rFonts w:ascii="Arabic Typesetting" w:hAnsi="Arabic Typesetting" w:cs="Arabic Typesetting"/>
          <w:color w:val="000000" w:themeColor="text1"/>
          <w:sz w:val="22"/>
          <w:szCs w:val="20"/>
          <w:lang w:val="en-US"/>
        </w:rPr>
        <w:t>Marrakech</w:t>
      </w:r>
      <w:r w:rsidR="0093635C">
        <w:rPr>
          <w:rFonts w:ascii="Arabic Typesetting" w:hAnsi="Arabic Typesetting" w:cs="Arabic Typesetting"/>
          <w:color w:val="000000" w:themeColor="text1"/>
          <w:sz w:val="22"/>
          <w:szCs w:val="20"/>
          <w:lang w:val="en-US"/>
        </w:rPr>
        <w:t xml:space="preserve">. </w:t>
      </w:r>
      <w:r w:rsidR="0093635C" w:rsidRPr="00063467">
        <w:rPr>
          <w:rFonts w:ascii="Arabic Typesetting" w:hAnsi="Arabic Typesetting" w:cs="Arabic Typesetting"/>
          <w:color w:val="000000" w:themeColor="text1"/>
          <w:sz w:val="22"/>
          <w:szCs w:val="20"/>
          <w:lang w:val="en-US"/>
        </w:rPr>
        <w:t>Morocco</w:t>
      </w:r>
    </w:p>
    <w:p w:rsidR="00063467" w:rsidRPr="005B42FB" w:rsidRDefault="00063467" w:rsidP="00063467">
      <w:pPr>
        <w:pStyle w:val="Default"/>
        <w:numPr>
          <w:ilvl w:val="0"/>
          <w:numId w:val="4"/>
        </w:numPr>
        <w:spacing w:after="40"/>
        <w:rPr>
          <w:rFonts w:ascii="Arabic Typesetting" w:hAnsi="Arabic Typesetting" w:cs="Arabic Typesetting"/>
          <w:color w:val="000000" w:themeColor="text1"/>
          <w:sz w:val="22"/>
          <w:szCs w:val="20"/>
          <w:lang w:val="en-US"/>
        </w:rPr>
      </w:pPr>
      <w:r w:rsidRPr="00063467">
        <w:rPr>
          <w:b/>
          <w:bCs/>
          <w:color w:val="000000" w:themeColor="text1"/>
          <w:sz w:val="20"/>
          <w:szCs w:val="20"/>
          <w:lang w:val="en-US"/>
        </w:rPr>
        <w:t xml:space="preserve">Pr. </w:t>
      </w:r>
      <w:proofErr w:type="spellStart"/>
      <w:r>
        <w:rPr>
          <w:b/>
          <w:bCs/>
          <w:color w:val="000000" w:themeColor="text1"/>
          <w:sz w:val="20"/>
          <w:szCs w:val="20"/>
          <w:lang w:val="en-US"/>
        </w:rPr>
        <w:t>Abdelhak</w:t>
      </w:r>
      <w:proofErr w:type="spellEnd"/>
      <w:r>
        <w:rPr>
          <w:b/>
          <w:bCs/>
          <w:color w:val="000000" w:themeColor="text1"/>
          <w:sz w:val="20"/>
          <w:szCs w:val="20"/>
          <w:lang w:val="en-US"/>
        </w:rPr>
        <w:t xml:space="preserve"> KHERBACH</w:t>
      </w:r>
      <w:r>
        <w:rPr>
          <w:rFonts w:ascii="Arabic Typesetting" w:hAnsi="Arabic Typesetting" w:cs="Arabic Typesetting"/>
          <w:color w:val="000000" w:themeColor="text1"/>
          <w:sz w:val="22"/>
          <w:szCs w:val="20"/>
          <w:lang w:val="en-US"/>
        </w:rPr>
        <w:t>, Sidi Mohamed Ben Abdellah University of FEZ</w:t>
      </w:r>
    </w:p>
    <w:p w:rsidR="00ED31E4" w:rsidRPr="00ED31E4" w:rsidRDefault="00ED31E4" w:rsidP="00ED31E4">
      <w:pPr>
        <w:pStyle w:val="Default"/>
        <w:numPr>
          <w:ilvl w:val="0"/>
          <w:numId w:val="4"/>
        </w:numPr>
        <w:spacing w:after="40"/>
        <w:rPr>
          <w:rFonts w:ascii="Arabic Typesetting" w:hAnsi="Arabic Typesetting" w:cs="Arabic Typesetting"/>
          <w:color w:val="000000" w:themeColor="text1"/>
          <w:sz w:val="22"/>
          <w:szCs w:val="20"/>
          <w:lang w:val="en-US"/>
        </w:rPr>
      </w:pPr>
      <w:r>
        <w:rPr>
          <w:b/>
          <w:bCs/>
          <w:color w:val="000000" w:themeColor="text1"/>
          <w:sz w:val="20"/>
          <w:szCs w:val="20"/>
          <w:lang w:val="en-US"/>
        </w:rPr>
        <w:t xml:space="preserve">Pr. Hassan ERRAOUI, </w:t>
      </w:r>
      <w:proofErr w:type="spellStart"/>
      <w:r w:rsidRPr="0074094C">
        <w:rPr>
          <w:rFonts w:ascii="Arabic Typesetting" w:hAnsi="Arabic Typesetting" w:cs="Arabic Typesetting"/>
          <w:color w:val="000000" w:themeColor="text1"/>
          <w:sz w:val="22"/>
          <w:szCs w:val="20"/>
          <w:lang w:val="en-US"/>
        </w:rPr>
        <w:t>Abdelmalek</w:t>
      </w:r>
      <w:proofErr w:type="spellEnd"/>
      <w:r w:rsidRPr="0074094C">
        <w:rPr>
          <w:rFonts w:ascii="Arabic Typesetting" w:hAnsi="Arabic Typesetting" w:cs="Arabic Typesetting"/>
          <w:color w:val="000000" w:themeColor="text1"/>
          <w:sz w:val="22"/>
          <w:szCs w:val="20"/>
          <w:lang w:val="en-US"/>
        </w:rPr>
        <w:t xml:space="preserve"> </w:t>
      </w:r>
      <w:proofErr w:type="spellStart"/>
      <w:r w:rsidRPr="0074094C">
        <w:rPr>
          <w:rFonts w:ascii="Arabic Typesetting" w:hAnsi="Arabic Typesetting" w:cs="Arabic Typesetting"/>
          <w:color w:val="000000" w:themeColor="text1"/>
          <w:sz w:val="22"/>
          <w:szCs w:val="20"/>
          <w:lang w:val="en-US"/>
        </w:rPr>
        <w:t>Essaadi</w:t>
      </w:r>
      <w:proofErr w:type="spellEnd"/>
      <w:r w:rsidRPr="0074094C">
        <w:rPr>
          <w:rFonts w:ascii="Arabic Typesetting" w:hAnsi="Arabic Typesetting" w:cs="Arabic Typesetting"/>
          <w:color w:val="000000" w:themeColor="text1"/>
          <w:sz w:val="22"/>
          <w:szCs w:val="20"/>
          <w:lang w:val="en-US"/>
        </w:rPr>
        <w:t xml:space="preserve"> University of Tangier</w:t>
      </w:r>
    </w:p>
    <w:p w:rsidR="0074094C" w:rsidRDefault="0074094C" w:rsidP="0074094C">
      <w:pPr>
        <w:pStyle w:val="Default"/>
        <w:numPr>
          <w:ilvl w:val="0"/>
          <w:numId w:val="4"/>
        </w:numPr>
        <w:spacing w:after="40"/>
        <w:rPr>
          <w:rFonts w:ascii="Arabic Typesetting" w:hAnsi="Arabic Typesetting" w:cs="Arabic Typesetting"/>
          <w:color w:val="000000" w:themeColor="text1"/>
          <w:sz w:val="22"/>
          <w:szCs w:val="20"/>
          <w:lang w:val="en-US"/>
        </w:rPr>
      </w:pPr>
      <w:r>
        <w:rPr>
          <w:b/>
          <w:bCs/>
          <w:color w:val="000000" w:themeColor="text1"/>
          <w:sz w:val="20"/>
          <w:szCs w:val="20"/>
          <w:lang w:val="en-US"/>
        </w:rPr>
        <w:t xml:space="preserve">Pr. Mohamed Amine M’BARKI, </w:t>
      </w:r>
      <w:proofErr w:type="spellStart"/>
      <w:r w:rsidRPr="0074094C">
        <w:rPr>
          <w:rFonts w:ascii="Arabic Typesetting" w:hAnsi="Arabic Typesetting" w:cs="Arabic Typesetting"/>
          <w:color w:val="000000" w:themeColor="text1"/>
          <w:sz w:val="22"/>
          <w:szCs w:val="20"/>
          <w:lang w:val="en-US"/>
        </w:rPr>
        <w:t>Abdelmalek</w:t>
      </w:r>
      <w:proofErr w:type="spellEnd"/>
      <w:r w:rsidRPr="0074094C">
        <w:rPr>
          <w:rFonts w:ascii="Arabic Typesetting" w:hAnsi="Arabic Typesetting" w:cs="Arabic Typesetting"/>
          <w:color w:val="000000" w:themeColor="text1"/>
          <w:sz w:val="22"/>
          <w:szCs w:val="20"/>
          <w:lang w:val="en-US"/>
        </w:rPr>
        <w:t xml:space="preserve"> </w:t>
      </w:r>
      <w:proofErr w:type="spellStart"/>
      <w:r w:rsidRPr="0074094C">
        <w:rPr>
          <w:rFonts w:ascii="Arabic Typesetting" w:hAnsi="Arabic Typesetting" w:cs="Arabic Typesetting"/>
          <w:color w:val="000000" w:themeColor="text1"/>
          <w:sz w:val="22"/>
          <w:szCs w:val="20"/>
          <w:lang w:val="en-US"/>
        </w:rPr>
        <w:t>Essaadi</w:t>
      </w:r>
      <w:proofErr w:type="spellEnd"/>
      <w:r w:rsidRPr="0074094C">
        <w:rPr>
          <w:rFonts w:ascii="Arabic Typesetting" w:hAnsi="Arabic Typesetting" w:cs="Arabic Typesetting"/>
          <w:color w:val="000000" w:themeColor="text1"/>
          <w:sz w:val="22"/>
          <w:szCs w:val="20"/>
          <w:lang w:val="en-US"/>
        </w:rPr>
        <w:t xml:space="preserve"> University of Tangier</w:t>
      </w:r>
    </w:p>
    <w:p w:rsidR="0074094C" w:rsidRDefault="0074094C" w:rsidP="0074094C">
      <w:pPr>
        <w:pStyle w:val="Default"/>
        <w:numPr>
          <w:ilvl w:val="0"/>
          <w:numId w:val="4"/>
        </w:numPr>
        <w:spacing w:after="40"/>
        <w:rPr>
          <w:rFonts w:ascii="Arabic Typesetting" w:hAnsi="Arabic Typesetting" w:cs="Arabic Typesetting"/>
          <w:color w:val="000000" w:themeColor="text1"/>
          <w:sz w:val="22"/>
          <w:szCs w:val="20"/>
          <w:lang w:val="en-US"/>
        </w:rPr>
      </w:pPr>
      <w:r>
        <w:rPr>
          <w:b/>
          <w:bCs/>
          <w:color w:val="000000" w:themeColor="text1"/>
          <w:sz w:val="20"/>
          <w:szCs w:val="20"/>
          <w:lang w:val="en-US"/>
        </w:rPr>
        <w:t xml:space="preserve">Pr. Hassan ERRAOUI, </w:t>
      </w:r>
      <w:proofErr w:type="spellStart"/>
      <w:r w:rsidRPr="0074094C">
        <w:rPr>
          <w:rFonts w:ascii="Arabic Typesetting" w:hAnsi="Arabic Typesetting" w:cs="Arabic Typesetting"/>
          <w:color w:val="000000" w:themeColor="text1"/>
          <w:sz w:val="22"/>
          <w:szCs w:val="20"/>
          <w:lang w:val="en-US"/>
        </w:rPr>
        <w:t>Abdelmalek</w:t>
      </w:r>
      <w:proofErr w:type="spellEnd"/>
      <w:r w:rsidRPr="0074094C">
        <w:rPr>
          <w:rFonts w:ascii="Arabic Typesetting" w:hAnsi="Arabic Typesetting" w:cs="Arabic Typesetting"/>
          <w:color w:val="000000" w:themeColor="text1"/>
          <w:sz w:val="22"/>
          <w:szCs w:val="20"/>
          <w:lang w:val="en-US"/>
        </w:rPr>
        <w:t xml:space="preserve"> </w:t>
      </w:r>
      <w:proofErr w:type="spellStart"/>
      <w:r w:rsidRPr="0074094C">
        <w:rPr>
          <w:rFonts w:ascii="Arabic Typesetting" w:hAnsi="Arabic Typesetting" w:cs="Arabic Typesetting"/>
          <w:color w:val="000000" w:themeColor="text1"/>
          <w:sz w:val="22"/>
          <w:szCs w:val="20"/>
          <w:lang w:val="en-US"/>
        </w:rPr>
        <w:t>Essaadi</w:t>
      </w:r>
      <w:proofErr w:type="spellEnd"/>
      <w:r w:rsidRPr="0074094C">
        <w:rPr>
          <w:rFonts w:ascii="Arabic Typesetting" w:hAnsi="Arabic Typesetting" w:cs="Arabic Typesetting"/>
          <w:color w:val="000000" w:themeColor="text1"/>
          <w:sz w:val="22"/>
          <w:szCs w:val="20"/>
          <w:lang w:val="en-US"/>
        </w:rPr>
        <w:t xml:space="preserve"> University of Tangier</w:t>
      </w:r>
      <w:r w:rsidR="0093635C">
        <w:rPr>
          <w:rFonts w:ascii="Arabic Typesetting" w:hAnsi="Arabic Typesetting" w:cs="Arabic Typesetting"/>
          <w:color w:val="000000" w:themeColor="text1"/>
          <w:sz w:val="22"/>
          <w:szCs w:val="20"/>
          <w:lang w:val="en-US"/>
        </w:rPr>
        <w:t>.</w:t>
      </w:r>
      <w:r w:rsidR="0093635C" w:rsidRPr="0093635C">
        <w:rPr>
          <w:rFonts w:ascii="Arabic Typesetting" w:hAnsi="Arabic Typesetting" w:cs="Arabic Typesetting"/>
          <w:color w:val="000000" w:themeColor="text1"/>
          <w:sz w:val="22"/>
          <w:szCs w:val="20"/>
          <w:lang w:val="en-US"/>
        </w:rPr>
        <w:t xml:space="preserve"> </w:t>
      </w:r>
      <w:r w:rsidR="0093635C" w:rsidRPr="00063467">
        <w:rPr>
          <w:rFonts w:ascii="Arabic Typesetting" w:hAnsi="Arabic Typesetting" w:cs="Arabic Typesetting"/>
          <w:color w:val="000000" w:themeColor="text1"/>
          <w:sz w:val="22"/>
          <w:szCs w:val="20"/>
          <w:lang w:val="en-US"/>
        </w:rPr>
        <w:t>Morocco</w:t>
      </w:r>
    </w:p>
    <w:p w:rsidR="00ED31E4" w:rsidRDefault="00ED31E4" w:rsidP="00ED31E4">
      <w:pPr>
        <w:pStyle w:val="Default"/>
        <w:numPr>
          <w:ilvl w:val="0"/>
          <w:numId w:val="4"/>
        </w:numPr>
        <w:spacing w:after="40"/>
        <w:rPr>
          <w:rFonts w:ascii="Arabic Typesetting" w:hAnsi="Arabic Typesetting" w:cs="Arabic Typesetting"/>
          <w:color w:val="000000" w:themeColor="text1"/>
          <w:sz w:val="22"/>
          <w:szCs w:val="20"/>
          <w:lang w:val="en-US"/>
        </w:rPr>
      </w:pPr>
      <w:r>
        <w:rPr>
          <w:b/>
          <w:bCs/>
          <w:color w:val="000000" w:themeColor="text1"/>
          <w:sz w:val="20"/>
          <w:szCs w:val="20"/>
          <w:lang w:val="en-US"/>
        </w:rPr>
        <w:t>Pr. Khalid CHAFIK</w:t>
      </w:r>
      <w:r w:rsidRPr="0074094C">
        <w:rPr>
          <w:rFonts w:ascii="Arabic Typesetting" w:hAnsi="Arabic Typesetting" w:cs="Arabic Typesetting"/>
          <w:color w:val="000000" w:themeColor="text1"/>
          <w:sz w:val="22"/>
          <w:szCs w:val="20"/>
          <w:lang w:val="en-US"/>
        </w:rPr>
        <w:t xml:space="preserve">, </w:t>
      </w:r>
      <w:proofErr w:type="spellStart"/>
      <w:r w:rsidRPr="0074094C">
        <w:rPr>
          <w:rFonts w:ascii="Arabic Typesetting" w:hAnsi="Arabic Typesetting" w:cs="Arabic Typesetting"/>
          <w:color w:val="000000" w:themeColor="text1"/>
          <w:sz w:val="22"/>
          <w:szCs w:val="20"/>
          <w:lang w:val="en-US"/>
        </w:rPr>
        <w:t>Abdelmalek</w:t>
      </w:r>
      <w:proofErr w:type="spellEnd"/>
      <w:r w:rsidRPr="0074094C">
        <w:rPr>
          <w:rFonts w:ascii="Arabic Typesetting" w:hAnsi="Arabic Typesetting" w:cs="Arabic Typesetting"/>
          <w:color w:val="000000" w:themeColor="text1"/>
          <w:sz w:val="22"/>
          <w:szCs w:val="20"/>
          <w:lang w:val="en-US"/>
        </w:rPr>
        <w:t xml:space="preserve"> </w:t>
      </w:r>
      <w:proofErr w:type="spellStart"/>
      <w:r w:rsidRPr="0074094C">
        <w:rPr>
          <w:rFonts w:ascii="Arabic Typesetting" w:hAnsi="Arabic Typesetting" w:cs="Arabic Typesetting"/>
          <w:color w:val="000000" w:themeColor="text1"/>
          <w:sz w:val="22"/>
          <w:szCs w:val="20"/>
          <w:lang w:val="en-US"/>
        </w:rPr>
        <w:t>Essaadi</w:t>
      </w:r>
      <w:proofErr w:type="spellEnd"/>
      <w:r w:rsidRPr="0074094C">
        <w:rPr>
          <w:rFonts w:ascii="Arabic Typesetting" w:hAnsi="Arabic Typesetting" w:cs="Arabic Typesetting"/>
          <w:color w:val="000000" w:themeColor="text1"/>
          <w:sz w:val="22"/>
          <w:szCs w:val="20"/>
          <w:lang w:val="en-US"/>
        </w:rPr>
        <w:t xml:space="preserve"> University of Tangier</w:t>
      </w:r>
      <w:r w:rsidR="0093635C">
        <w:rPr>
          <w:rFonts w:ascii="Arabic Typesetting" w:hAnsi="Arabic Typesetting" w:cs="Arabic Typesetting"/>
          <w:color w:val="000000" w:themeColor="text1"/>
          <w:sz w:val="22"/>
          <w:szCs w:val="20"/>
          <w:lang w:val="en-US"/>
        </w:rPr>
        <w:t xml:space="preserve">. </w:t>
      </w:r>
      <w:r w:rsidR="0093635C" w:rsidRPr="00063467">
        <w:rPr>
          <w:rFonts w:ascii="Arabic Typesetting" w:hAnsi="Arabic Typesetting" w:cs="Arabic Typesetting"/>
          <w:color w:val="000000" w:themeColor="text1"/>
          <w:sz w:val="22"/>
          <w:szCs w:val="20"/>
          <w:lang w:val="en-US"/>
        </w:rPr>
        <w:t>Morocco</w:t>
      </w:r>
    </w:p>
    <w:p w:rsidR="00ED31E4" w:rsidRPr="000D3CDC" w:rsidRDefault="00ED31E4" w:rsidP="00ED31E4">
      <w:pPr>
        <w:pStyle w:val="Default"/>
        <w:numPr>
          <w:ilvl w:val="0"/>
          <w:numId w:val="4"/>
        </w:numPr>
        <w:spacing w:after="40"/>
        <w:rPr>
          <w:b/>
          <w:bCs/>
          <w:color w:val="000000" w:themeColor="text1"/>
          <w:sz w:val="20"/>
          <w:szCs w:val="20"/>
          <w:lang w:val="en-US"/>
        </w:rPr>
      </w:pPr>
      <w:proofErr w:type="gramStart"/>
      <w:r>
        <w:rPr>
          <w:b/>
          <w:bCs/>
          <w:color w:val="000000" w:themeColor="text1"/>
          <w:sz w:val="20"/>
          <w:szCs w:val="20"/>
          <w:lang w:val="en-US"/>
        </w:rPr>
        <w:t>Pr  Fouad</w:t>
      </w:r>
      <w:proofErr w:type="gramEnd"/>
      <w:r>
        <w:rPr>
          <w:b/>
          <w:bCs/>
          <w:color w:val="000000" w:themeColor="text1"/>
          <w:sz w:val="20"/>
          <w:szCs w:val="20"/>
          <w:lang w:val="en-US"/>
        </w:rPr>
        <w:t xml:space="preserve"> JAWAB, </w:t>
      </w:r>
      <w:r w:rsidRPr="000D3CDC">
        <w:rPr>
          <w:rFonts w:ascii="Arabic Typesetting" w:hAnsi="Arabic Typesetting" w:cs="Arabic Typesetting"/>
          <w:color w:val="000000" w:themeColor="text1"/>
          <w:sz w:val="22"/>
          <w:szCs w:val="20"/>
          <w:lang w:val="en-US"/>
        </w:rPr>
        <w:t>Sidi Mohamed Ben Abdellah University of FEZ</w:t>
      </w:r>
      <w:r w:rsidR="0093635C">
        <w:rPr>
          <w:rFonts w:ascii="Arabic Typesetting" w:hAnsi="Arabic Typesetting" w:cs="Arabic Typesetting"/>
          <w:color w:val="000000" w:themeColor="text1"/>
          <w:sz w:val="22"/>
          <w:szCs w:val="20"/>
          <w:lang w:val="en-US"/>
        </w:rPr>
        <w:t xml:space="preserve">. </w:t>
      </w:r>
    </w:p>
    <w:p w:rsidR="00ED31E4" w:rsidRPr="000D3CDC" w:rsidRDefault="00ED31E4" w:rsidP="00ED31E4">
      <w:pPr>
        <w:pStyle w:val="Default"/>
        <w:numPr>
          <w:ilvl w:val="0"/>
          <w:numId w:val="4"/>
        </w:numPr>
        <w:spacing w:after="40"/>
        <w:rPr>
          <w:b/>
          <w:bCs/>
          <w:color w:val="000000" w:themeColor="text1"/>
          <w:sz w:val="20"/>
          <w:szCs w:val="20"/>
          <w:lang w:val="en-US"/>
        </w:rPr>
      </w:pPr>
      <w:r>
        <w:rPr>
          <w:b/>
          <w:bCs/>
          <w:color w:val="000000" w:themeColor="text1"/>
          <w:sz w:val="20"/>
          <w:szCs w:val="20"/>
          <w:lang w:val="en-US"/>
        </w:rPr>
        <w:t xml:space="preserve">Pr. Ahmed BOUKLATA, , </w:t>
      </w:r>
      <w:r w:rsidRPr="000D3CDC">
        <w:rPr>
          <w:rFonts w:ascii="Arabic Typesetting" w:hAnsi="Arabic Typesetting" w:cs="Arabic Typesetting"/>
          <w:color w:val="000000" w:themeColor="text1"/>
          <w:sz w:val="22"/>
          <w:szCs w:val="20"/>
          <w:lang w:val="en-US"/>
        </w:rPr>
        <w:t>Sidi Mohamed Ben Abdellah University of FEZ</w:t>
      </w:r>
    </w:p>
    <w:p w:rsidR="00ED31E4" w:rsidRPr="000D3CDC" w:rsidRDefault="00ED31E4" w:rsidP="00ED31E4">
      <w:pPr>
        <w:pStyle w:val="Default"/>
        <w:numPr>
          <w:ilvl w:val="0"/>
          <w:numId w:val="4"/>
        </w:numPr>
        <w:spacing w:after="40"/>
        <w:rPr>
          <w:b/>
          <w:bCs/>
          <w:color w:val="000000" w:themeColor="text1"/>
          <w:sz w:val="20"/>
          <w:szCs w:val="20"/>
          <w:lang w:val="en-US"/>
        </w:rPr>
      </w:pPr>
      <w:r>
        <w:rPr>
          <w:b/>
          <w:bCs/>
          <w:color w:val="000000" w:themeColor="text1"/>
          <w:sz w:val="20"/>
          <w:szCs w:val="20"/>
          <w:lang w:val="en-US"/>
        </w:rPr>
        <w:lastRenderedPageBreak/>
        <w:t xml:space="preserve">Pr. </w:t>
      </w:r>
      <w:proofErr w:type="spellStart"/>
      <w:r>
        <w:rPr>
          <w:b/>
          <w:bCs/>
          <w:color w:val="000000" w:themeColor="text1"/>
          <w:sz w:val="20"/>
          <w:szCs w:val="20"/>
          <w:lang w:val="en-US"/>
        </w:rPr>
        <w:t>Abderrahmane</w:t>
      </w:r>
      <w:proofErr w:type="spellEnd"/>
      <w:r>
        <w:rPr>
          <w:b/>
          <w:bCs/>
          <w:color w:val="000000" w:themeColor="text1"/>
          <w:sz w:val="20"/>
          <w:szCs w:val="20"/>
          <w:lang w:val="en-US"/>
        </w:rPr>
        <w:t xml:space="preserve"> OUDASSER, </w:t>
      </w:r>
      <w:r w:rsidRPr="000D3CDC">
        <w:rPr>
          <w:rFonts w:ascii="Arabic Typesetting" w:hAnsi="Arabic Typesetting" w:cs="Arabic Typesetting"/>
          <w:color w:val="000000" w:themeColor="text1"/>
          <w:sz w:val="22"/>
          <w:szCs w:val="20"/>
          <w:lang w:val="en-US"/>
        </w:rPr>
        <w:t>Sidi Mohamed Ben Abdellah University of FEZ</w:t>
      </w:r>
    </w:p>
    <w:p w:rsidR="00ED31E4" w:rsidRPr="00ED31E4" w:rsidRDefault="00ED31E4" w:rsidP="00ED31E4">
      <w:pPr>
        <w:pStyle w:val="Default"/>
        <w:numPr>
          <w:ilvl w:val="0"/>
          <w:numId w:val="4"/>
        </w:numPr>
        <w:spacing w:after="40"/>
        <w:rPr>
          <w:rFonts w:ascii="Arabic Typesetting" w:hAnsi="Arabic Typesetting" w:cs="Arabic Typesetting"/>
          <w:color w:val="000000" w:themeColor="text1"/>
          <w:sz w:val="22"/>
          <w:szCs w:val="20"/>
          <w:lang w:val="en-US"/>
        </w:rPr>
      </w:pPr>
      <w:r>
        <w:rPr>
          <w:b/>
          <w:bCs/>
          <w:color w:val="000000" w:themeColor="text1"/>
          <w:sz w:val="20"/>
          <w:szCs w:val="20"/>
          <w:lang w:val="en-US"/>
        </w:rPr>
        <w:t xml:space="preserve">Pr. </w:t>
      </w:r>
      <w:proofErr w:type="spellStart"/>
      <w:r>
        <w:rPr>
          <w:b/>
          <w:bCs/>
          <w:color w:val="000000" w:themeColor="text1"/>
          <w:sz w:val="20"/>
          <w:szCs w:val="20"/>
          <w:lang w:val="en-US"/>
        </w:rPr>
        <w:t>Bachi</w:t>
      </w:r>
      <w:proofErr w:type="spellEnd"/>
      <w:r>
        <w:rPr>
          <w:b/>
          <w:bCs/>
          <w:color w:val="000000" w:themeColor="text1"/>
          <w:sz w:val="20"/>
          <w:szCs w:val="20"/>
          <w:lang w:val="en-US"/>
        </w:rPr>
        <w:t xml:space="preserve"> ELKIHEL, </w:t>
      </w:r>
      <w:r w:rsidRPr="00ED31E4">
        <w:rPr>
          <w:rFonts w:ascii="Arabic Typesetting" w:hAnsi="Arabic Typesetting" w:cs="Arabic Typesetting"/>
          <w:color w:val="000000" w:themeColor="text1"/>
          <w:sz w:val="22"/>
          <w:szCs w:val="20"/>
          <w:lang w:val="en-US"/>
        </w:rPr>
        <w:t>Hassan 1er University of OUJDA</w:t>
      </w:r>
      <w:r w:rsidR="0093635C">
        <w:rPr>
          <w:rFonts w:ascii="Arabic Typesetting" w:hAnsi="Arabic Typesetting" w:cs="Arabic Typesetting"/>
          <w:color w:val="000000" w:themeColor="text1"/>
          <w:sz w:val="22"/>
          <w:szCs w:val="20"/>
          <w:lang w:val="en-US"/>
        </w:rPr>
        <w:t xml:space="preserve">. </w:t>
      </w:r>
      <w:r w:rsidR="0093635C" w:rsidRPr="00063467">
        <w:rPr>
          <w:rFonts w:ascii="Arabic Typesetting" w:hAnsi="Arabic Typesetting" w:cs="Arabic Typesetting"/>
          <w:color w:val="000000" w:themeColor="text1"/>
          <w:sz w:val="22"/>
          <w:szCs w:val="20"/>
          <w:lang w:val="en-US"/>
        </w:rPr>
        <w:t>Morocco</w:t>
      </w:r>
    </w:p>
    <w:p w:rsidR="00ED31E4" w:rsidRPr="00ED31E4" w:rsidRDefault="00ED31E4" w:rsidP="00ED31E4">
      <w:pPr>
        <w:pStyle w:val="Default"/>
        <w:numPr>
          <w:ilvl w:val="0"/>
          <w:numId w:val="4"/>
        </w:numPr>
        <w:spacing w:after="40"/>
        <w:rPr>
          <w:b/>
          <w:bCs/>
          <w:color w:val="000000" w:themeColor="text1"/>
          <w:sz w:val="20"/>
          <w:szCs w:val="20"/>
          <w:lang w:val="en-US"/>
        </w:rPr>
      </w:pPr>
      <w:r>
        <w:rPr>
          <w:b/>
          <w:bCs/>
          <w:color w:val="000000" w:themeColor="text1"/>
          <w:sz w:val="20"/>
          <w:szCs w:val="20"/>
          <w:lang w:val="en-US"/>
        </w:rPr>
        <w:t xml:space="preserve">Pr. Mustapha TALEB, </w:t>
      </w:r>
      <w:r w:rsidRPr="000D3CDC">
        <w:rPr>
          <w:rFonts w:ascii="Arabic Typesetting" w:hAnsi="Arabic Typesetting" w:cs="Arabic Typesetting"/>
          <w:color w:val="000000" w:themeColor="text1"/>
          <w:sz w:val="22"/>
          <w:szCs w:val="20"/>
          <w:lang w:val="en-US"/>
        </w:rPr>
        <w:t>Sidi Mohamed Ben Abdellah University of FEZ</w:t>
      </w:r>
    </w:p>
    <w:p w:rsidR="00ED31E4" w:rsidRPr="00AC26A6" w:rsidRDefault="00ED31E4" w:rsidP="00AC26A6">
      <w:pPr>
        <w:pStyle w:val="Default"/>
        <w:numPr>
          <w:ilvl w:val="0"/>
          <w:numId w:val="4"/>
        </w:numPr>
        <w:spacing w:after="40"/>
        <w:rPr>
          <w:b/>
          <w:bCs/>
          <w:color w:val="000000" w:themeColor="text1"/>
          <w:sz w:val="20"/>
          <w:szCs w:val="20"/>
          <w:lang w:val="en-US"/>
        </w:rPr>
      </w:pPr>
      <w:r>
        <w:rPr>
          <w:b/>
          <w:bCs/>
          <w:color w:val="000000" w:themeColor="text1"/>
          <w:sz w:val="20"/>
          <w:szCs w:val="20"/>
          <w:lang w:val="en-US"/>
        </w:rPr>
        <w:t xml:space="preserve">Pr. </w:t>
      </w:r>
      <w:proofErr w:type="spellStart"/>
      <w:r>
        <w:rPr>
          <w:b/>
          <w:bCs/>
          <w:color w:val="000000" w:themeColor="text1"/>
          <w:sz w:val="20"/>
          <w:szCs w:val="20"/>
          <w:lang w:val="en-US"/>
        </w:rPr>
        <w:t>Mohcine</w:t>
      </w:r>
      <w:proofErr w:type="spellEnd"/>
      <w:r>
        <w:rPr>
          <w:b/>
          <w:bCs/>
          <w:color w:val="000000" w:themeColor="text1"/>
          <w:sz w:val="20"/>
          <w:szCs w:val="20"/>
          <w:lang w:val="en-US"/>
        </w:rPr>
        <w:t xml:space="preserve"> SFAIRA, </w:t>
      </w:r>
      <w:r>
        <w:rPr>
          <w:rFonts w:ascii="Arabic Typesetting" w:hAnsi="Arabic Typesetting" w:cs="Arabic Typesetting"/>
          <w:color w:val="000000" w:themeColor="text1"/>
          <w:sz w:val="22"/>
          <w:szCs w:val="20"/>
          <w:lang w:val="en-US"/>
        </w:rPr>
        <w:t>Sidi Mohamed Ben Abdellah University of FEZ</w:t>
      </w:r>
    </w:p>
    <w:p w:rsidR="00ED31E4" w:rsidRPr="000D3CDC" w:rsidRDefault="00ED31E4" w:rsidP="00ED31E4">
      <w:pPr>
        <w:pStyle w:val="Default"/>
        <w:numPr>
          <w:ilvl w:val="0"/>
          <w:numId w:val="4"/>
        </w:numPr>
        <w:spacing w:after="40"/>
        <w:rPr>
          <w:b/>
          <w:bCs/>
          <w:color w:val="000000" w:themeColor="text1"/>
          <w:sz w:val="20"/>
          <w:szCs w:val="20"/>
          <w:lang w:val="en-US"/>
        </w:rPr>
      </w:pPr>
      <w:r>
        <w:rPr>
          <w:b/>
          <w:bCs/>
          <w:color w:val="000000" w:themeColor="text1"/>
          <w:sz w:val="20"/>
          <w:szCs w:val="20"/>
          <w:lang w:val="en-US"/>
        </w:rPr>
        <w:t xml:space="preserve">Pr. </w:t>
      </w:r>
      <w:proofErr w:type="spellStart"/>
      <w:r>
        <w:rPr>
          <w:b/>
          <w:bCs/>
          <w:color w:val="000000" w:themeColor="text1"/>
          <w:sz w:val="20"/>
          <w:szCs w:val="20"/>
          <w:lang w:val="en-US"/>
        </w:rPr>
        <w:t>Abderrahman</w:t>
      </w:r>
      <w:proofErr w:type="spellEnd"/>
      <w:r>
        <w:rPr>
          <w:b/>
          <w:bCs/>
          <w:color w:val="000000" w:themeColor="text1"/>
          <w:sz w:val="20"/>
          <w:szCs w:val="20"/>
          <w:lang w:val="en-US"/>
        </w:rPr>
        <w:t xml:space="preserve"> ALAOUI, </w:t>
      </w:r>
      <w:r w:rsidRPr="000D3CDC">
        <w:rPr>
          <w:rFonts w:ascii="Arabic Typesetting" w:hAnsi="Arabic Typesetting" w:cs="Arabic Typesetting"/>
          <w:color w:val="000000" w:themeColor="text1"/>
          <w:sz w:val="22"/>
          <w:szCs w:val="20"/>
          <w:lang w:val="en-US"/>
        </w:rPr>
        <w:t>Sidi Mohamed Ben Abdellah University of FEZ</w:t>
      </w:r>
    </w:p>
    <w:p w:rsidR="00ED31E4" w:rsidRPr="00553AB6" w:rsidRDefault="00ED31E4" w:rsidP="00ED31E4">
      <w:pPr>
        <w:pStyle w:val="Default"/>
        <w:numPr>
          <w:ilvl w:val="0"/>
          <w:numId w:val="4"/>
        </w:numPr>
        <w:spacing w:after="40"/>
        <w:rPr>
          <w:b/>
          <w:bCs/>
          <w:color w:val="000000" w:themeColor="text1"/>
          <w:sz w:val="20"/>
          <w:szCs w:val="20"/>
          <w:lang w:val="en-US"/>
        </w:rPr>
      </w:pPr>
      <w:r>
        <w:rPr>
          <w:b/>
          <w:bCs/>
          <w:color w:val="000000" w:themeColor="text1"/>
          <w:sz w:val="20"/>
          <w:szCs w:val="20"/>
          <w:lang w:val="en-US"/>
        </w:rPr>
        <w:t xml:space="preserve">Pr </w:t>
      </w:r>
      <w:proofErr w:type="spellStart"/>
      <w:r>
        <w:rPr>
          <w:b/>
          <w:bCs/>
          <w:color w:val="000000" w:themeColor="text1"/>
          <w:sz w:val="20"/>
          <w:szCs w:val="20"/>
          <w:lang w:val="en-US"/>
        </w:rPr>
        <w:t>Driss</w:t>
      </w:r>
      <w:proofErr w:type="spellEnd"/>
      <w:r>
        <w:rPr>
          <w:b/>
          <w:bCs/>
          <w:color w:val="000000" w:themeColor="text1"/>
          <w:sz w:val="20"/>
          <w:szCs w:val="20"/>
          <w:lang w:val="en-US"/>
        </w:rPr>
        <w:t xml:space="preserve"> DAFIR, </w:t>
      </w:r>
      <w:r w:rsidRPr="000D3CDC">
        <w:rPr>
          <w:rFonts w:ascii="Arabic Typesetting" w:hAnsi="Arabic Typesetting" w:cs="Arabic Typesetting"/>
          <w:color w:val="000000" w:themeColor="text1"/>
          <w:sz w:val="22"/>
          <w:szCs w:val="20"/>
          <w:lang w:val="en-US"/>
        </w:rPr>
        <w:t>Sidi Mohamed Ben Abdellah University of FEZ</w:t>
      </w:r>
    </w:p>
    <w:p w:rsidR="00ED31E4" w:rsidRPr="000D3CDC" w:rsidRDefault="00ED31E4" w:rsidP="00ED31E4">
      <w:pPr>
        <w:pStyle w:val="Default"/>
        <w:numPr>
          <w:ilvl w:val="0"/>
          <w:numId w:val="4"/>
        </w:numPr>
        <w:spacing w:after="40"/>
        <w:rPr>
          <w:b/>
          <w:bCs/>
          <w:color w:val="000000" w:themeColor="text1"/>
          <w:sz w:val="20"/>
          <w:szCs w:val="20"/>
          <w:lang w:val="en-US"/>
        </w:rPr>
      </w:pPr>
      <w:r>
        <w:rPr>
          <w:b/>
          <w:bCs/>
          <w:color w:val="000000" w:themeColor="text1"/>
          <w:sz w:val="20"/>
          <w:szCs w:val="20"/>
          <w:lang w:val="en-US"/>
        </w:rPr>
        <w:t xml:space="preserve">Pr. </w:t>
      </w:r>
      <w:proofErr w:type="spellStart"/>
      <w:r>
        <w:rPr>
          <w:b/>
          <w:bCs/>
          <w:color w:val="000000" w:themeColor="text1"/>
          <w:sz w:val="20"/>
          <w:szCs w:val="20"/>
          <w:lang w:val="en-US"/>
        </w:rPr>
        <w:t>Kamar</w:t>
      </w:r>
      <w:proofErr w:type="spellEnd"/>
      <w:r>
        <w:rPr>
          <w:b/>
          <w:bCs/>
          <w:color w:val="000000" w:themeColor="text1"/>
          <w:sz w:val="20"/>
          <w:szCs w:val="20"/>
          <w:lang w:val="en-US"/>
        </w:rPr>
        <w:t xml:space="preserve"> OUAZANI, </w:t>
      </w:r>
      <w:r w:rsidRPr="000D3CDC">
        <w:rPr>
          <w:rFonts w:ascii="Arabic Typesetting" w:hAnsi="Arabic Typesetting" w:cs="Arabic Typesetting"/>
          <w:color w:val="000000" w:themeColor="text1"/>
          <w:sz w:val="22"/>
          <w:szCs w:val="20"/>
          <w:lang w:val="en-US"/>
        </w:rPr>
        <w:t>Sidi Mohamed Ben Abdellah University of FEZ</w:t>
      </w:r>
    </w:p>
    <w:p w:rsidR="00ED31E4" w:rsidRPr="00553AB6" w:rsidRDefault="00ED31E4" w:rsidP="00ED31E4">
      <w:pPr>
        <w:pStyle w:val="Default"/>
        <w:numPr>
          <w:ilvl w:val="0"/>
          <w:numId w:val="4"/>
        </w:numPr>
        <w:spacing w:after="40"/>
        <w:rPr>
          <w:b/>
          <w:bCs/>
          <w:color w:val="000000" w:themeColor="text1"/>
          <w:sz w:val="20"/>
          <w:szCs w:val="20"/>
          <w:lang w:val="en-US"/>
        </w:rPr>
      </w:pPr>
      <w:r>
        <w:rPr>
          <w:b/>
          <w:bCs/>
          <w:color w:val="000000" w:themeColor="text1"/>
          <w:sz w:val="20"/>
          <w:szCs w:val="20"/>
          <w:lang w:val="en-US"/>
        </w:rPr>
        <w:t xml:space="preserve">Pr. Abdellah KHATORY, </w:t>
      </w:r>
      <w:r w:rsidRPr="000D3CDC">
        <w:rPr>
          <w:rFonts w:ascii="Arabic Typesetting" w:hAnsi="Arabic Typesetting" w:cs="Arabic Typesetting"/>
          <w:color w:val="000000" w:themeColor="text1"/>
          <w:sz w:val="22"/>
          <w:szCs w:val="20"/>
          <w:lang w:val="en-US"/>
        </w:rPr>
        <w:t>Sidi Mohamed Ben Abdellah University of FEZ</w:t>
      </w:r>
    </w:p>
    <w:p w:rsidR="00ED31E4" w:rsidRDefault="00ED31E4" w:rsidP="006D2F48">
      <w:pPr>
        <w:spacing w:after="0" w:line="240" w:lineRule="auto"/>
        <w:jc w:val="center"/>
        <w:rPr>
          <w:rFonts w:ascii="Times New Roman" w:hAnsi="Times New Roman" w:cs="Times New Roman"/>
          <w:b/>
          <w:bCs/>
          <w:color w:val="FF0000"/>
          <w:sz w:val="23"/>
          <w:szCs w:val="23"/>
          <w:u w:val="single"/>
          <w:lang w:val="en-US"/>
        </w:rPr>
      </w:pPr>
    </w:p>
    <w:p w:rsidR="004F25D2" w:rsidRPr="00321D34" w:rsidRDefault="009E41D1" w:rsidP="006D2F48">
      <w:pPr>
        <w:spacing w:after="0" w:line="240" w:lineRule="auto"/>
        <w:jc w:val="center"/>
        <w:rPr>
          <w:rFonts w:ascii="Times New Roman" w:hAnsi="Times New Roman" w:cs="Times New Roman"/>
          <w:b/>
          <w:bCs/>
          <w:color w:val="FF0000"/>
          <w:sz w:val="23"/>
          <w:szCs w:val="23"/>
          <w:u w:val="single"/>
          <w:lang w:val="en-US"/>
        </w:rPr>
      </w:pPr>
      <w:r w:rsidRPr="00321D34">
        <w:rPr>
          <w:rFonts w:ascii="Times New Roman" w:hAnsi="Times New Roman" w:cs="Times New Roman"/>
          <w:b/>
          <w:bCs/>
          <w:color w:val="FF0000"/>
          <w:sz w:val="23"/>
          <w:szCs w:val="23"/>
          <w:u w:val="single"/>
          <w:lang w:val="en-US"/>
        </w:rPr>
        <w:t xml:space="preserve">Paper </w:t>
      </w:r>
      <w:proofErr w:type="gramStart"/>
      <w:r w:rsidRPr="00321D34">
        <w:rPr>
          <w:rFonts w:ascii="Times New Roman" w:hAnsi="Times New Roman" w:cs="Times New Roman"/>
          <w:b/>
          <w:bCs/>
          <w:color w:val="FF0000"/>
          <w:sz w:val="23"/>
          <w:szCs w:val="23"/>
          <w:u w:val="single"/>
          <w:lang w:val="en-US"/>
        </w:rPr>
        <w:t>Submission</w:t>
      </w:r>
      <w:r w:rsidR="006D2F48" w:rsidRPr="00321D34">
        <w:rPr>
          <w:rFonts w:ascii="Times New Roman" w:hAnsi="Times New Roman" w:cs="Times New Roman"/>
          <w:b/>
          <w:bCs/>
          <w:color w:val="FF0000"/>
          <w:sz w:val="23"/>
          <w:szCs w:val="23"/>
          <w:u w:val="single"/>
          <w:lang w:val="en-US"/>
        </w:rPr>
        <w:t xml:space="preserve"> :</w:t>
      </w:r>
      <w:proofErr w:type="gramEnd"/>
    </w:p>
    <w:p w:rsidR="006D2F48" w:rsidRPr="006D2F48" w:rsidRDefault="006D2F48" w:rsidP="006D2F48">
      <w:pPr>
        <w:spacing w:after="0" w:line="240" w:lineRule="auto"/>
        <w:jc w:val="center"/>
        <w:rPr>
          <w:rFonts w:ascii="Times New Roman" w:hAnsi="Times New Roman" w:cs="Times New Roman"/>
          <w:b/>
          <w:bCs/>
          <w:color w:val="FF0000"/>
          <w:sz w:val="23"/>
          <w:szCs w:val="23"/>
          <w:highlight w:val="yellow"/>
          <w:u w:val="single"/>
          <w:lang w:val="en-US"/>
        </w:rPr>
      </w:pPr>
    </w:p>
    <w:p w:rsidR="00E11391" w:rsidRPr="00321140" w:rsidRDefault="00E11391" w:rsidP="00F54B6C">
      <w:pPr>
        <w:spacing w:before="240"/>
        <w:rPr>
          <w:rFonts w:ascii="Arial times" w:hAnsi="Arial times" w:cs="Arial"/>
        </w:rPr>
      </w:pPr>
      <w:r w:rsidRPr="00E11391">
        <w:rPr>
          <w:rFonts w:ascii="Arial times" w:hAnsi="Arial times" w:cs="Arial"/>
        </w:rPr>
        <w:t>The submissiveness of the communication propositions:</w:t>
      </w:r>
      <w:r>
        <w:rPr>
          <w:rFonts w:ascii="Arial times" w:hAnsi="Arial times" w:cs="Arial"/>
        </w:rPr>
        <w:t xml:space="preserve"> </w:t>
      </w:r>
      <w:r>
        <w:rPr>
          <w:rFonts w:ascii="Arial times" w:hAnsi="Arial times" w:cs="Arial"/>
          <w:color w:val="FF0000"/>
        </w:rPr>
        <w:t xml:space="preserve"> </w:t>
      </w:r>
      <w:r w:rsidRPr="00321140">
        <w:rPr>
          <w:rFonts w:ascii="Arial times" w:hAnsi="Arial times" w:cs="Arial"/>
        </w:rPr>
        <w:t xml:space="preserve">Will make itself under electronic format via </w:t>
      </w:r>
      <w:r>
        <w:rPr>
          <w:rFonts w:ascii="Arial times" w:hAnsi="Arial times" w:cs="Arial"/>
        </w:rPr>
        <w:t xml:space="preserve">   </w:t>
      </w:r>
      <w:r w:rsidRPr="00321140">
        <w:rPr>
          <w:rFonts w:ascii="Arial times" w:hAnsi="Arial times" w:cs="Arial"/>
        </w:rPr>
        <w:t xml:space="preserve">E </w:t>
      </w:r>
      <w:r>
        <w:rPr>
          <w:rFonts w:ascii="Arial times" w:hAnsi="Arial times" w:cs="Arial"/>
        </w:rPr>
        <w:t>–</w:t>
      </w:r>
      <w:r w:rsidRPr="00321140">
        <w:rPr>
          <w:rFonts w:ascii="Arial times" w:hAnsi="Arial times" w:cs="Arial"/>
        </w:rPr>
        <w:t xml:space="preserve"> </w:t>
      </w:r>
      <w:r w:rsidR="00F54B6C">
        <w:rPr>
          <w:rFonts w:ascii="Arial times" w:hAnsi="Arial times" w:cs="Arial"/>
        </w:rPr>
        <w:t xml:space="preserve">mail: </w:t>
      </w:r>
      <w:r w:rsidR="00F54B6C">
        <w:rPr>
          <w:rStyle w:val="Lienhypertexte"/>
          <w:rFonts w:ascii="Arial times" w:hAnsi="Arial times" w:cs="Arial"/>
          <w:sz w:val="24"/>
          <w:szCs w:val="24"/>
        </w:rPr>
        <w:t>fouzi.belmir@usmba.ac.ma</w:t>
      </w:r>
      <w:r w:rsidRPr="00321140">
        <w:rPr>
          <w:rFonts w:ascii="Arial times" w:hAnsi="Arial times" w:cs="Arial"/>
        </w:rPr>
        <w:t xml:space="preserve">. </w:t>
      </w:r>
      <w:r w:rsidR="009B5393">
        <w:rPr>
          <w:rFonts w:ascii="Arial times" w:hAnsi="Arial times" w:cs="Arial"/>
        </w:rPr>
        <w:t>three</w:t>
      </w:r>
      <w:r w:rsidRPr="00321140">
        <w:rPr>
          <w:rFonts w:ascii="Arial times" w:hAnsi="Arial times" w:cs="Arial"/>
        </w:rPr>
        <w:t xml:space="preserve"> evaluators, members of the scientific committee, will value every proposition.</w:t>
      </w:r>
    </w:p>
    <w:p w:rsidR="004F25D2" w:rsidRPr="004F25D2" w:rsidRDefault="004F25D2" w:rsidP="006D2F48">
      <w:pPr>
        <w:spacing w:after="0" w:line="240" w:lineRule="auto"/>
        <w:jc w:val="both"/>
        <w:rPr>
          <w:rFonts w:ascii="Times New Roman" w:eastAsia="Calibri" w:hAnsi="Times New Roman" w:cs="Times New Roman"/>
          <w:sz w:val="21"/>
          <w:szCs w:val="21"/>
          <w:lang w:val="en-US" w:eastAsia="pl-PL"/>
        </w:rPr>
      </w:pPr>
      <w:r w:rsidRPr="00F54B6C">
        <w:rPr>
          <w:rFonts w:ascii="Times New Roman" w:eastAsia="Calibri" w:hAnsi="Times New Roman" w:cs="Times New Roman"/>
          <w:sz w:val="21"/>
          <w:szCs w:val="21"/>
          <w:highlight w:val="yellow"/>
          <w:lang w:val="en-US" w:eastAsia="pl-PL"/>
        </w:rPr>
        <w:t>All instructions and templates for submission</w:t>
      </w:r>
      <w:r w:rsidR="00DF3380">
        <w:rPr>
          <w:rFonts w:ascii="Times New Roman" w:eastAsia="Calibri" w:hAnsi="Times New Roman" w:cs="Times New Roman"/>
          <w:sz w:val="21"/>
          <w:szCs w:val="21"/>
          <w:lang w:val="en-US" w:eastAsia="pl-PL"/>
        </w:rPr>
        <w:t xml:space="preserve"> can be found in the ICCMIT</w:t>
      </w:r>
      <w:r w:rsidR="00CD4204">
        <w:rPr>
          <w:rFonts w:ascii="Times New Roman" w:eastAsia="Calibri" w:hAnsi="Times New Roman" w:cs="Times New Roman"/>
          <w:sz w:val="21"/>
          <w:szCs w:val="21"/>
          <w:lang w:val="en-US" w:eastAsia="pl-PL"/>
        </w:rPr>
        <w:t>2018</w:t>
      </w:r>
      <w:r w:rsidRPr="004F25D2">
        <w:rPr>
          <w:rFonts w:ascii="Times New Roman" w:eastAsia="Calibri" w:hAnsi="Times New Roman" w:cs="Times New Roman"/>
          <w:sz w:val="21"/>
          <w:szCs w:val="21"/>
          <w:lang w:val="en-US" w:eastAsia="pl-PL"/>
        </w:rPr>
        <w:t xml:space="preserve"> website:</w:t>
      </w:r>
    </w:p>
    <w:p w:rsidR="004F25D2" w:rsidRDefault="00AF66A2" w:rsidP="006D2F48">
      <w:pPr>
        <w:spacing w:after="0" w:line="240" w:lineRule="auto"/>
        <w:jc w:val="both"/>
        <w:rPr>
          <w:rFonts w:ascii="Times New Roman" w:eastAsia="Calibri" w:hAnsi="Times New Roman" w:cs="Times New Roman"/>
          <w:sz w:val="21"/>
          <w:szCs w:val="21"/>
          <w:lang w:val="en-US" w:eastAsia="pl-PL"/>
        </w:rPr>
      </w:pPr>
      <w:hyperlink r:id="rId9" w:history="1">
        <w:r w:rsidR="00F54B6C" w:rsidRPr="007E7704">
          <w:rPr>
            <w:rStyle w:val="Lienhypertexte"/>
            <w:rFonts w:ascii="Times New Roman" w:eastAsia="Calibri" w:hAnsi="Times New Roman" w:cs="Times New Roman"/>
            <w:sz w:val="21"/>
            <w:szCs w:val="21"/>
            <w:lang w:val="en-US" w:eastAsia="pl-PL"/>
          </w:rPr>
          <w:t>http://www.iccmit.net/</w:t>
        </w:r>
      </w:hyperlink>
      <w:r w:rsidR="00F54B6C">
        <w:rPr>
          <w:rFonts w:ascii="Times New Roman" w:eastAsia="Calibri" w:hAnsi="Times New Roman" w:cs="Times New Roman"/>
          <w:sz w:val="21"/>
          <w:szCs w:val="21"/>
          <w:lang w:val="en-US" w:eastAsia="pl-PL"/>
        </w:rPr>
        <w:t xml:space="preserve"> </w:t>
      </w:r>
      <w:r w:rsidR="004F25D2" w:rsidRPr="004F25D2">
        <w:rPr>
          <w:rFonts w:ascii="Times New Roman" w:eastAsia="Calibri" w:hAnsi="Times New Roman" w:cs="Times New Roman"/>
          <w:sz w:val="21"/>
          <w:szCs w:val="21"/>
          <w:lang w:val="en-US" w:eastAsia="pl-PL"/>
        </w:rPr>
        <w:t>. The accepted papers will be published by IEEE and it will appear</w:t>
      </w:r>
      <w:r w:rsidR="004F25D2">
        <w:rPr>
          <w:rFonts w:ascii="Times New Roman" w:eastAsia="Calibri" w:hAnsi="Times New Roman" w:cs="Times New Roman"/>
          <w:sz w:val="21"/>
          <w:szCs w:val="21"/>
          <w:lang w:val="en-US" w:eastAsia="pl-PL"/>
        </w:rPr>
        <w:t xml:space="preserve"> on </w:t>
      </w:r>
      <w:r w:rsidR="004F25D2" w:rsidRPr="00F54B6C">
        <w:rPr>
          <w:rFonts w:ascii="Times New Roman" w:eastAsia="Calibri" w:hAnsi="Times New Roman" w:cs="Times New Roman"/>
          <w:sz w:val="21"/>
          <w:szCs w:val="21"/>
          <w:highlight w:val="yellow"/>
          <w:lang w:val="en-US" w:eastAsia="pl-PL"/>
        </w:rPr>
        <w:t>IEEE-</w:t>
      </w:r>
      <w:proofErr w:type="spellStart"/>
      <w:r w:rsidR="004F25D2" w:rsidRPr="00F54B6C">
        <w:rPr>
          <w:rFonts w:ascii="Times New Roman" w:eastAsia="Calibri" w:hAnsi="Times New Roman" w:cs="Times New Roman"/>
          <w:sz w:val="21"/>
          <w:szCs w:val="21"/>
          <w:highlight w:val="yellow"/>
          <w:lang w:val="en-US" w:eastAsia="pl-PL"/>
        </w:rPr>
        <w:t>Xplore</w:t>
      </w:r>
      <w:proofErr w:type="spellEnd"/>
      <w:r w:rsidR="004F25D2">
        <w:rPr>
          <w:rFonts w:ascii="Times New Roman" w:eastAsia="Calibri" w:hAnsi="Times New Roman" w:cs="Times New Roman"/>
          <w:sz w:val="21"/>
          <w:szCs w:val="21"/>
          <w:lang w:val="en-US" w:eastAsia="pl-PL"/>
        </w:rPr>
        <w:t xml:space="preserve">. Also, the best </w:t>
      </w:r>
      <w:r w:rsidR="004F25D2" w:rsidRPr="004F25D2">
        <w:rPr>
          <w:rFonts w:ascii="Times New Roman" w:eastAsia="Calibri" w:hAnsi="Times New Roman" w:cs="Times New Roman"/>
          <w:sz w:val="21"/>
          <w:szCs w:val="21"/>
          <w:lang w:val="en-US" w:eastAsia="pl-PL"/>
        </w:rPr>
        <w:t>articles will be invited to be published again after expansion as book</w:t>
      </w:r>
      <w:r w:rsidR="004F25D2">
        <w:rPr>
          <w:rFonts w:ascii="Times New Roman" w:eastAsia="Calibri" w:hAnsi="Times New Roman" w:cs="Times New Roman"/>
          <w:sz w:val="21"/>
          <w:szCs w:val="21"/>
          <w:lang w:val="en-US" w:eastAsia="pl-PL"/>
        </w:rPr>
        <w:t xml:space="preserve"> chapter in IGI Book as well as </w:t>
      </w:r>
      <w:r w:rsidR="004F25D2" w:rsidRPr="004F25D2">
        <w:rPr>
          <w:rFonts w:ascii="Times New Roman" w:eastAsia="Calibri" w:hAnsi="Times New Roman" w:cs="Times New Roman"/>
          <w:sz w:val="21"/>
          <w:szCs w:val="21"/>
          <w:lang w:val="en-US" w:eastAsia="pl-PL"/>
        </w:rPr>
        <w:t>Journal of Information Retrieval "</w:t>
      </w:r>
      <w:r w:rsidR="004F25D2" w:rsidRPr="00F54B6C">
        <w:rPr>
          <w:rFonts w:ascii="Times New Roman" w:eastAsia="Calibri" w:hAnsi="Times New Roman" w:cs="Times New Roman"/>
          <w:sz w:val="21"/>
          <w:szCs w:val="21"/>
          <w:highlight w:val="yellow"/>
          <w:lang w:val="en-US" w:eastAsia="pl-PL"/>
        </w:rPr>
        <w:t>ACM Index journal</w:t>
      </w:r>
      <w:r w:rsidR="004F25D2" w:rsidRPr="004F25D2">
        <w:rPr>
          <w:rFonts w:ascii="Times New Roman" w:eastAsia="Calibri" w:hAnsi="Times New Roman" w:cs="Times New Roman"/>
          <w:sz w:val="21"/>
          <w:szCs w:val="21"/>
          <w:lang w:val="en-US" w:eastAsia="pl-PL"/>
        </w:rPr>
        <w:t>".</w:t>
      </w:r>
    </w:p>
    <w:p w:rsidR="00E11391" w:rsidRDefault="00E11391" w:rsidP="006D2F48">
      <w:pPr>
        <w:spacing w:after="0" w:line="240" w:lineRule="auto"/>
        <w:jc w:val="both"/>
        <w:rPr>
          <w:rFonts w:ascii="Times New Roman" w:eastAsia="Calibri" w:hAnsi="Times New Roman" w:cs="Times New Roman"/>
          <w:sz w:val="21"/>
          <w:szCs w:val="21"/>
          <w:lang w:val="en-US" w:eastAsia="pl-PL"/>
        </w:rPr>
      </w:pPr>
    </w:p>
    <w:p w:rsidR="004F25D2" w:rsidRDefault="004F25D2" w:rsidP="009E41D1">
      <w:pPr>
        <w:spacing w:after="0" w:line="240" w:lineRule="auto"/>
        <w:jc w:val="both"/>
        <w:rPr>
          <w:rFonts w:ascii="Times New Roman" w:eastAsia="Calibri" w:hAnsi="Times New Roman" w:cs="Times New Roman"/>
          <w:b/>
          <w:sz w:val="21"/>
          <w:szCs w:val="21"/>
          <w:lang w:val="en-US" w:eastAsia="pl-PL"/>
        </w:rPr>
      </w:pPr>
    </w:p>
    <w:p w:rsidR="009E41D1" w:rsidRPr="00321D34" w:rsidRDefault="009E41D1" w:rsidP="00196A09">
      <w:pPr>
        <w:spacing w:after="0" w:line="240" w:lineRule="auto"/>
        <w:jc w:val="center"/>
        <w:rPr>
          <w:rFonts w:ascii="Times New Roman" w:hAnsi="Times New Roman" w:cs="Times New Roman"/>
          <w:b/>
          <w:bCs/>
          <w:color w:val="FF0000"/>
          <w:sz w:val="23"/>
          <w:szCs w:val="23"/>
          <w:u w:val="single"/>
          <w:lang w:val="en-US"/>
        </w:rPr>
      </w:pPr>
      <w:r w:rsidRPr="00321D34">
        <w:rPr>
          <w:rFonts w:ascii="Times New Roman" w:hAnsi="Times New Roman" w:cs="Times New Roman"/>
          <w:b/>
          <w:bCs/>
          <w:color w:val="FF0000"/>
          <w:sz w:val="23"/>
          <w:szCs w:val="23"/>
          <w:u w:val="single"/>
          <w:lang w:val="en-US"/>
        </w:rPr>
        <w:t xml:space="preserve">Important </w:t>
      </w:r>
      <w:proofErr w:type="gramStart"/>
      <w:r w:rsidRPr="00321D34">
        <w:rPr>
          <w:rFonts w:ascii="Times New Roman" w:hAnsi="Times New Roman" w:cs="Times New Roman"/>
          <w:b/>
          <w:bCs/>
          <w:color w:val="FF0000"/>
          <w:sz w:val="23"/>
          <w:szCs w:val="23"/>
          <w:u w:val="single"/>
          <w:lang w:val="en-US"/>
        </w:rPr>
        <w:t>Dates</w:t>
      </w:r>
      <w:r w:rsidR="00196A09" w:rsidRPr="00321D34">
        <w:rPr>
          <w:rFonts w:ascii="Times New Roman" w:hAnsi="Times New Roman" w:cs="Times New Roman"/>
          <w:b/>
          <w:bCs/>
          <w:color w:val="FF0000"/>
          <w:sz w:val="23"/>
          <w:szCs w:val="23"/>
          <w:u w:val="single"/>
          <w:lang w:val="en-US"/>
        </w:rPr>
        <w:t xml:space="preserve"> :</w:t>
      </w:r>
      <w:proofErr w:type="gramEnd"/>
    </w:p>
    <w:p w:rsidR="00196A09" w:rsidRDefault="00196A09" w:rsidP="00196A09">
      <w:pPr>
        <w:spacing w:after="0" w:line="240" w:lineRule="auto"/>
        <w:jc w:val="center"/>
        <w:rPr>
          <w:rFonts w:ascii="Times New Roman" w:hAnsi="Times New Roman" w:cs="Times New Roman"/>
          <w:b/>
          <w:bCs/>
          <w:color w:val="FF0000"/>
          <w:sz w:val="23"/>
          <w:szCs w:val="23"/>
          <w:highlight w:val="yellow"/>
          <w:u w:val="single"/>
          <w:lang w:val="en-US"/>
        </w:rPr>
      </w:pPr>
    </w:p>
    <w:p w:rsidR="00E03048" w:rsidRDefault="00E03048" w:rsidP="00196A09">
      <w:pPr>
        <w:spacing w:after="0" w:line="240" w:lineRule="auto"/>
        <w:jc w:val="both"/>
        <w:rPr>
          <w:rFonts w:ascii="Times New Roman" w:eastAsia="Calibri" w:hAnsi="Times New Roman" w:cs="Times New Roman"/>
          <w:b/>
          <w:sz w:val="21"/>
          <w:szCs w:val="21"/>
          <w:lang w:val="en-US" w:eastAsia="pl-PL"/>
        </w:rPr>
      </w:pPr>
    </w:p>
    <w:p w:rsidR="00006956" w:rsidRPr="00006956" w:rsidRDefault="00006956" w:rsidP="00006956">
      <w:pPr>
        <w:spacing w:after="0" w:line="240" w:lineRule="auto"/>
        <w:rPr>
          <w:rFonts w:ascii="Times New Roman" w:eastAsia="Calibri" w:hAnsi="Times New Roman" w:cs="Times New Roman"/>
          <w:b/>
          <w:sz w:val="21"/>
          <w:szCs w:val="21"/>
          <w:lang w:val="en-US" w:eastAsia="pl-PL"/>
        </w:rPr>
      </w:pPr>
      <w:r w:rsidRPr="00006956">
        <w:rPr>
          <w:rFonts w:ascii="Times New Roman" w:eastAsia="Calibri" w:hAnsi="Times New Roman" w:cs="Times New Roman"/>
          <w:b/>
          <w:sz w:val="21"/>
          <w:szCs w:val="21"/>
          <w:lang w:val="en-US" w:eastAsia="pl-PL"/>
        </w:rPr>
        <w:t>Authors are requested to consider the following conference important dates and deadlines.</w:t>
      </w:r>
    </w:p>
    <w:p w:rsidR="00006956" w:rsidRPr="00006956" w:rsidRDefault="00006956" w:rsidP="00006956">
      <w:pPr>
        <w:spacing w:after="0" w:line="240" w:lineRule="auto"/>
        <w:rPr>
          <w:rFonts w:ascii="Times New Roman" w:eastAsia="Calibri" w:hAnsi="Times New Roman" w:cs="Times New Roman"/>
          <w:b/>
          <w:sz w:val="21"/>
          <w:szCs w:val="21"/>
          <w:lang w:val="en-US" w:eastAsia="pl-PL"/>
        </w:rPr>
      </w:pPr>
    </w:p>
    <w:tbl>
      <w:tblPr>
        <w:tblStyle w:val="Grilledutableau"/>
        <w:tblW w:w="0" w:type="auto"/>
        <w:tblLook w:val="04A0" w:firstRow="1" w:lastRow="0" w:firstColumn="1" w:lastColumn="0" w:noHBand="0" w:noVBand="1"/>
      </w:tblPr>
      <w:tblGrid>
        <w:gridCol w:w="5353"/>
        <w:gridCol w:w="3859"/>
      </w:tblGrid>
      <w:tr w:rsidR="00006956" w:rsidRPr="00006956" w:rsidTr="005B42FB">
        <w:tc>
          <w:tcPr>
            <w:tcW w:w="5353" w:type="dxa"/>
          </w:tcPr>
          <w:p w:rsidR="00006956" w:rsidRDefault="00006956" w:rsidP="005B42FB">
            <w:pPr>
              <w:jc w:val="center"/>
              <w:rPr>
                <w:rFonts w:ascii="Times New Roman" w:eastAsia="Calibri" w:hAnsi="Times New Roman" w:cs="Times New Roman"/>
                <w:b/>
                <w:sz w:val="21"/>
                <w:szCs w:val="21"/>
                <w:lang w:eastAsia="pl-PL"/>
              </w:rPr>
            </w:pPr>
            <w:r w:rsidRPr="00006956">
              <w:rPr>
                <w:rFonts w:ascii="Times New Roman" w:eastAsia="Calibri" w:hAnsi="Times New Roman" w:cs="Times New Roman"/>
                <w:b/>
                <w:sz w:val="21"/>
                <w:szCs w:val="21"/>
                <w:lang w:eastAsia="pl-PL"/>
              </w:rPr>
              <w:t xml:space="preserve">Full paper submitted </w:t>
            </w:r>
            <w:r w:rsidR="005B42FB">
              <w:rPr>
                <w:rFonts w:ascii="Times New Roman" w:eastAsia="Calibri" w:hAnsi="Times New Roman" w:cs="Times New Roman"/>
                <w:b/>
                <w:sz w:val="21"/>
                <w:szCs w:val="21"/>
                <w:lang w:eastAsia="pl-PL"/>
              </w:rPr>
              <w:t>for revision in electronic form</w:t>
            </w:r>
          </w:p>
          <w:p w:rsidR="005B42FB" w:rsidRPr="00006956" w:rsidRDefault="005B42FB" w:rsidP="005B42FB">
            <w:pPr>
              <w:jc w:val="center"/>
              <w:rPr>
                <w:rFonts w:ascii="Times New Roman" w:eastAsia="Calibri" w:hAnsi="Times New Roman" w:cs="Times New Roman"/>
                <w:b/>
                <w:sz w:val="21"/>
                <w:szCs w:val="21"/>
                <w:lang w:eastAsia="pl-PL"/>
              </w:rPr>
            </w:pPr>
          </w:p>
        </w:tc>
        <w:tc>
          <w:tcPr>
            <w:tcW w:w="3859" w:type="dxa"/>
          </w:tcPr>
          <w:p w:rsidR="00006956" w:rsidRPr="005B42FB" w:rsidRDefault="005B42FB" w:rsidP="005B42FB">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Feb.  01, 2018</w:t>
            </w:r>
          </w:p>
        </w:tc>
      </w:tr>
      <w:tr w:rsidR="00006956" w:rsidRPr="00006956" w:rsidTr="005B42FB">
        <w:tc>
          <w:tcPr>
            <w:tcW w:w="5353" w:type="dxa"/>
          </w:tcPr>
          <w:p w:rsidR="00006956" w:rsidRDefault="005B42FB" w:rsidP="005B42FB">
            <w:pPr>
              <w:jc w:val="center"/>
              <w:rPr>
                <w:rFonts w:ascii="Times New Roman" w:eastAsia="Calibri" w:hAnsi="Times New Roman" w:cs="Times New Roman"/>
                <w:b/>
                <w:sz w:val="21"/>
                <w:szCs w:val="21"/>
                <w:lang w:eastAsia="pl-PL"/>
              </w:rPr>
            </w:pPr>
            <w:r>
              <w:rPr>
                <w:rFonts w:ascii="Times New Roman" w:eastAsia="Calibri" w:hAnsi="Times New Roman" w:cs="Times New Roman"/>
                <w:b/>
                <w:sz w:val="21"/>
                <w:szCs w:val="21"/>
                <w:lang w:eastAsia="pl-PL"/>
              </w:rPr>
              <w:t>Notification of acceptance</w:t>
            </w:r>
          </w:p>
          <w:p w:rsidR="005B42FB" w:rsidRPr="00006956" w:rsidRDefault="005B42FB" w:rsidP="005B42FB">
            <w:pPr>
              <w:jc w:val="center"/>
              <w:rPr>
                <w:rFonts w:ascii="Times New Roman" w:eastAsia="Calibri" w:hAnsi="Times New Roman" w:cs="Times New Roman"/>
                <w:b/>
                <w:sz w:val="21"/>
                <w:szCs w:val="21"/>
                <w:lang w:eastAsia="pl-PL"/>
              </w:rPr>
            </w:pPr>
          </w:p>
        </w:tc>
        <w:tc>
          <w:tcPr>
            <w:tcW w:w="3859" w:type="dxa"/>
          </w:tcPr>
          <w:p w:rsidR="00006956" w:rsidRPr="005B42FB" w:rsidRDefault="005B42FB" w:rsidP="005B42FB">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Feb. 15, 2018</w:t>
            </w:r>
          </w:p>
        </w:tc>
      </w:tr>
      <w:tr w:rsidR="00006956" w:rsidRPr="00006956" w:rsidTr="005B42FB">
        <w:tc>
          <w:tcPr>
            <w:tcW w:w="5353" w:type="dxa"/>
          </w:tcPr>
          <w:p w:rsidR="00006956" w:rsidRDefault="005B42FB" w:rsidP="005B42FB">
            <w:pPr>
              <w:jc w:val="center"/>
              <w:rPr>
                <w:rFonts w:ascii="Times New Roman" w:eastAsia="Calibri" w:hAnsi="Times New Roman" w:cs="Times New Roman"/>
                <w:b/>
                <w:sz w:val="21"/>
                <w:szCs w:val="21"/>
                <w:lang w:eastAsia="pl-PL"/>
              </w:rPr>
            </w:pPr>
            <w:r>
              <w:rPr>
                <w:rFonts w:ascii="Times New Roman" w:eastAsia="Calibri" w:hAnsi="Times New Roman" w:cs="Times New Roman"/>
                <w:b/>
                <w:sz w:val="21"/>
                <w:szCs w:val="21"/>
                <w:lang w:eastAsia="pl-PL"/>
              </w:rPr>
              <w:t>Conference registration</w:t>
            </w:r>
          </w:p>
          <w:p w:rsidR="005B42FB" w:rsidRPr="00006956" w:rsidRDefault="005B42FB" w:rsidP="005B42FB">
            <w:pPr>
              <w:jc w:val="center"/>
              <w:rPr>
                <w:rFonts w:ascii="Times New Roman" w:eastAsia="Calibri" w:hAnsi="Times New Roman" w:cs="Times New Roman"/>
                <w:b/>
                <w:sz w:val="21"/>
                <w:szCs w:val="21"/>
                <w:lang w:eastAsia="pl-PL"/>
              </w:rPr>
            </w:pPr>
          </w:p>
        </w:tc>
        <w:tc>
          <w:tcPr>
            <w:tcW w:w="3859" w:type="dxa"/>
          </w:tcPr>
          <w:p w:rsidR="00006956" w:rsidRPr="005B42FB" w:rsidRDefault="005B42FB" w:rsidP="005B42FB">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Feb. 15, 2018</w:t>
            </w:r>
          </w:p>
        </w:tc>
      </w:tr>
      <w:tr w:rsidR="00006956" w:rsidRPr="00006956" w:rsidTr="005B42FB">
        <w:tc>
          <w:tcPr>
            <w:tcW w:w="5353" w:type="dxa"/>
          </w:tcPr>
          <w:p w:rsidR="00006956" w:rsidRPr="00006956" w:rsidRDefault="00006956" w:rsidP="005B42FB">
            <w:pPr>
              <w:jc w:val="center"/>
              <w:rPr>
                <w:rFonts w:ascii="Times New Roman" w:eastAsia="Calibri" w:hAnsi="Times New Roman" w:cs="Times New Roman"/>
                <w:b/>
                <w:sz w:val="21"/>
                <w:szCs w:val="21"/>
                <w:lang w:eastAsia="pl-PL"/>
              </w:rPr>
            </w:pPr>
            <w:r w:rsidRPr="00006956">
              <w:rPr>
                <w:rFonts w:ascii="Times New Roman" w:eastAsia="Calibri" w:hAnsi="Times New Roman" w:cs="Times New Roman"/>
                <w:b/>
                <w:sz w:val="21"/>
                <w:szCs w:val="21"/>
                <w:lang w:eastAsia="pl-PL"/>
              </w:rPr>
              <w:t xml:space="preserve">Final paper submission </w:t>
            </w:r>
            <w:r w:rsidR="005B42FB">
              <w:rPr>
                <w:rFonts w:ascii="Times New Roman" w:eastAsia="Calibri" w:hAnsi="Times New Roman" w:cs="Times New Roman"/>
                <w:b/>
                <w:sz w:val="21"/>
                <w:szCs w:val="21"/>
                <w:lang w:eastAsia="pl-PL"/>
              </w:rPr>
              <w:t>and author's camera ready paper</w:t>
            </w:r>
          </w:p>
        </w:tc>
        <w:tc>
          <w:tcPr>
            <w:tcW w:w="3859" w:type="dxa"/>
          </w:tcPr>
          <w:p w:rsidR="00006956" w:rsidRPr="005B42FB" w:rsidRDefault="005B42FB" w:rsidP="005B42FB">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March 2, 2018</w:t>
            </w:r>
          </w:p>
        </w:tc>
      </w:tr>
      <w:tr w:rsidR="00006956" w:rsidRPr="009E41D1" w:rsidTr="005B42FB">
        <w:tc>
          <w:tcPr>
            <w:tcW w:w="5353" w:type="dxa"/>
          </w:tcPr>
          <w:p w:rsidR="00006956" w:rsidRDefault="005B42FB" w:rsidP="005B42FB">
            <w:pPr>
              <w:jc w:val="center"/>
              <w:rPr>
                <w:rFonts w:ascii="Times New Roman" w:eastAsia="Calibri" w:hAnsi="Times New Roman" w:cs="Times New Roman"/>
                <w:b/>
                <w:sz w:val="21"/>
                <w:szCs w:val="21"/>
                <w:lang w:eastAsia="pl-PL"/>
              </w:rPr>
            </w:pPr>
            <w:r>
              <w:rPr>
                <w:rFonts w:ascii="Times New Roman" w:eastAsia="Calibri" w:hAnsi="Times New Roman" w:cs="Times New Roman"/>
                <w:b/>
                <w:sz w:val="21"/>
                <w:szCs w:val="21"/>
                <w:lang w:eastAsia="pl-PL"/>
              </w:rPr>
              <w:t>Conference Dates</w:t>
            </w:r>
          </w:p>
          <w:p w:rsidR="005B42FB" w:rsidRPr="009E41D1" w:rsidRDefault="005B42FB" w:rsidP="005B42FB">
            <w:pPr>
              <w:jc w:val="center"/>
              <w:rPr>
                <w:rFonts w:ascii="Times New Roman" w:eastAsia="Calibri" w:hAnsi="Times New Roman" w:cs="Times New Roman"/>
                <w:b/>
                <w:sz w:val="21"/>
                <w:szCs w:val="21"/>
                <w:lang w:eastAsia="pl-PL"/>
              </w:rPr>
            </w:pPr>
          </w:p>
        </w:tc>
        <w:tc>
          <w:tcPr>
            <w:tcW w:w="3859" w:type="dxa"/>
          </w:tcPr>
          <w:p w:rsidR="00006956" w:rsidRPr="005B42FB" w:rsidRDefault="005B42FB" w:rsidP="005B42FB">
            <w:pPr>
              <w:jc w:val="center"/>
              <w:rPr>
                <w:rFonts w:ascii="Times New Roman" w:eastAsia="Calibri" w:hAnsi="Times New Roman" w:cs="Times New Roman"/>
                <w:b/>
                <w:color w:val="FF0000"/>
                <w:sz w:val="24"/>
                <w:szCs w:val="24"/>
                <w:lang w:eastAsia="pl-PL"/>
              </w:rPr>
            </w:pPr>
            <w:r>
              <w:rPr>
                <w:rFonts w:ascii="Times New Roman" w:eastAsia="Calibri" w:hAnsi="Times New Roman" w:cs="Times New Roman"/>
                <w:b/>
                <w:color w:val="FF0000"/>
                <w:sz w:val="24"/>
                <w:szCs w:val="24"/>
                <w:lang w:eastAsia="pl-PL"/>
              </w:rPr>
              <w:t xml:space="preserve"> </w:t>
            </w:r>
            <w:r w:rsidRPr="005B42FB">
              <w:rPr>
                <w:rFonts w:ascii="Times New Roman" w:eastAsia="Calibri" w:hAnsi="Times New Roman" w:cs="Times New Roman"/>
                <w:b/>
                <w:color w:val="FF0000"/>
                <w:sz w:val="24"/>
                <w:szCs w:val="24"/>
                <w:lang w:eastAsia="pl-PL"/>
              </w:rPr>
              <w:t>April  2 - 4, 2018</w:t>
            </w:r>
          </w:p>
        </w:tc>
      </w:tr>
    </w:tbl>
    <w:p w:rsidR="00D47BE5" w:rsidRDefault="00D47BE5" w:rsidP="00D47BE5">
      <w:pPr>
        <w:rPr>
          <w:rFonts w:ascii="Times New Roman" w:eastAsia="Calibri" w:hAnsi="Times New Roman" w:cs="Times New Roman"/>
          <w:b/>
          <w:sz w:val="21"/>
          <w:szCs w:val="21"/>
          <w:lang w:eastAsia="pl-PL"/>
        </w:rPr>
      </w:pPr>
      <w:bookmarkStart w:id="0" w:name="_GoBack"/>
      <w:bookmarkEnd w:id="0"/>
    </w:p>
    <w:p w:rsidR="00D47BE5" w:rsidRPr="005A5692" w:rsidRDefault="00D47BE5" w:rsidP="00D47BE5">
      <w:r>
        <w:rPr>
          <w:rFonts w:ascii="Times New Roman" w:eastAsia="Calibri" w:hAnsi="Times New Roman" w:cs="Times New Roman"/>
          <w:b/>
          <w:sz w:val="21"/>
          <w:szCs w:val="21"/>
          <w:lang w:eastAsia="pl-PL"/>
        </w:rPr>
        <w:t xml:space="preserve">Contact us: Pr. Bassiri Mustapha </w:t>
      </w:r>
      <w:r w:rsidRPr="005A5692">
        <w:rPr>
          <w:rFonts w:cs="Calibri"/>
          <w:b/>
          <w:bCs/>
          <w:color w:val="FF0000"/>
          <w:shd w:val="clear" w:color="auto" w:fill="FFFFFF"/>
        </w:rPr>
        <w:t>Vice-President</w:t>
      </w:r>
      <w:r w:rsidRPr="005A5692">
        <w:rPr>
          <w:rFonts w:cs="Calibri"/>
          <w:b/>
          <w:bCs/>
          <w:i/>
          <w:iCs/>
          <w:color w:val="FF0000"/>
          <w:shd w:val="clear" w:color="auto" w:fill="FFFFFF"/>
        </w:rPr>
        <w:t xml:space="preserve"> </w:t>
      </w:r>
      <w:r w:rsidRPr="005A5692">
        <w:rPr>
          <w:rFonts w:cs="Calibri"/>
          <w:b/>
          <w:bCs/>
          <w:color w:val="FF0000"/>
          <w:shd w:val="clear" w:color="auto" w:fill="FFFFFF"/>
        </w:rPr>
        <w:t xml:space="preserve">ICCMIT18 </w:t>
      </w:r>
      <w:r w:rsidRPr="005A5692">
        <w:rPr>
          <w:rStyle w:val="apple-converted-space"/>
          <w:rFonts w:cs="Calibri"/>
          <w:b/>
          <w:bCs/>
          <w:color w:val="FF0000"/>
          <w:shd w:val="clear" w:color="auto" w:fill="FFFFFF"/>
        </w:rPr>
        <w:t>for</w:t>
      </w:r>
      <w:r w:rsidRPr="005A5692">
        <w:rPr>
          <w:rFonts w:cs="Calibri"/>
          <w:b/>
          <w:bCs/>
          <w:color w:val="FF0000"/>
          <w:shd w:val="clear" w:color="auto" w:fill="FFFFFF"/>
        </w:rPr>
        <w:t xml:space="preserve"> </w:t>
      </w:r>
      <w:r w:rsidRPr="00841096">
        <w:rPr>
          <w:rFonts w:cs="Calibri"/>
          <w:b/>
          <w:bCs/>
          <w:color w:val="FF0000"/>
          <w:shd w:val="clear" w:color="auto" w:fill="FFFFFF"/>
        </w:rPr>
        <w:t>Africa / the Middle East and the Francophone States</w:t>
      </w:r>
      <w:r>
        <w:rPr>
          <w:rFonts w:cs="Calibri"/>
          <w:b/>
          <w:bCs/>
          <w:color w:val="FF0000"/>
          <w:shd w:val="clear" w:color="auto" w:fill="FFFFFF"/>
        </w:rPr>
        <w:t xml:space="preserve"> </w:t>
      </w:r>
      <w:r w:rsidRPr="005A5692">
        <w:rPr>
          <w:rFonts w:ascii="Arial times" w:hAnsi="Arial times"/>
          <w:b/>
          <w:bCs/>
        </w:rPr>
        <w:t>E-mail: </w:t>
      </w:r>
      <w:hyperlink r:id="rId10" w:history="1">
        <w:r w:rsidRPr="005A5692">
          <w:rPr>
            <w:rStyle w:val="Lienhypertexte"/>
            <w:rFonts w:ascii="Arial times" w:hAnsi="Arial times"/>
            <w:b/>
            <w:bCs/>
          </w:rPr>
          <w:t>bassiri.mustapha@g</w:t>
        </w:r>
      </w:hyperlink>
      <w:hyperlink r:id="rId11" w:history="1">
        <w:r w:rsidRPr="005A5692">
          <w:rPr>
            <w:rStyle w:val="Lienhypertexte"/>
            <w:rFonts w:ascii="Arial times" w:hAnsi="Arial times"/>
            <w:b/>
            <w:bCs/>
          </w:rPr>
          <w:t>mail.com</w:t>
        </w:r>
      </w:hyperlink>
    </w:p>
    <w:p w:rsidR="00006956" w:rsidRPr="005B42FB" w:rsidRDefault="00006956" w:rsidP="00006956">
      <w:pPr>
        <w:spacing w:after="0" w:line="240" w:lineRule="auto"/>
        <w:rPr>
          <w:rFonts w:ascii="Times New Roman" w:eastAsia="Calibri" w:hAnsi="Times New Roman" w:cs="Times New Roman"/>
          <w:b/>
          <w:sz w:val="21"/>
          <w:szCs w:val="21"/>
          <w:lang w:eastAsia="pl-PL"/>
        </w:rPr>
      </w:pPr>
    </w:p>
    <w:sectPr w:rsidR="00006956" w:rsidRPr="005B42FB" w:rsidSect="004F25D2">
      <w:headerReference w:type="default" r:id="rId12"/>
      <w:pgSz w:w="11906" w:h="16838"/>
      <w:pgMar w:top="56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6A2" w:rsidRDefault="00AF66A2" w:rsidP="00064849">
      <w:pPr>
        <w:spacing w:after="0" w:line="240" w:lineRule="auto"/>
      </w:pPr>
      <w:r>
        <w:separator/>
      </w:r>
    </w:p>
  </w:endnote>
  <w:endnote w:type="continuationSeparator" w:id="0">
    <w:p w:rsidR="00AF66A2" w:rsidRDefault="00AF66A2" w:rsidP="0006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abic Typesetting">
    <w:altName w:val="Courier New"/>
    <w:panose1 w:val="03020402040406030203"/>
    <w:charset w:val="00"/>
    <w:family w:val="script"/>
    <w:pitch w:val="variable"/>
    <w:sig w:usb0="A000206F" w:usb1="C0000000" w:usb2="00000008" w:usb3="00000000" w:csb0="000000D3" w:csb1="00000000"/>
  </w:font>
  <w:font w:name="Arial times">
    <w:altName w:val="Times New Roman"/>
    <w:panose1 w:val="00000000000000000000"/>
    <w:charset w:val="00"/>
    <w:family w:val="roman"/>
    <w:notTrueType/>
    <w:pitch w:val="default"/>
  </w:font>
  <w:font w:name="Calibri Light">
    <w:altName w:val="Arial"/>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6A2" w:rsidRDefault="00AF66A2" w:rsidP="00064849">
      <w:pPr>
        <w:spacing w:after="0" w:line="240" w:lineRule="auto"/>
      </w:pPr>
      <w:r>
        <w:separator/>
      </w:r>
    </w:p>
  </w:footnote>
  <w:footnote w:type="continuationSeparator" w:id="0">
    <w:p w:rsidR="00AF66A2" w:rsidRDefault="00AF66A2" w:rsidP="00064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849" w:rsidRDefault="00064849" w:rsidP="00064849">
    <w:pPr>
      <w:pStyle w:val="En-tte"/>
      <w:jc w:val="center"/>
    </w:pPr>
    <w:r>
      <w:rPr>
        <w:noProof/>
        <w:lang w:val="fr-FR" w:eastAsia="fr-FR"/>
      </w:rPr>
      <w:drawing>
        <wp:inline distT="0" distB="0" distL="0" distR="0" wp14:anchorId="69CDE006" wp14:editId="1A1848A2">
          <wp:extent cx="2371725" cy="952500"/>
          <wp:effectExtent l="0" t="0" r="9525" b="0"/>
          <wp:docPr id="1" name="Image 1" descr="Résultat de recherche d'images pour &quot;iccmit1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iccmit18&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745A"/>
    <w:multiLevelType w:val="multilevel"/>
    <w:tmpl w:val="3452B17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A4958"/>
    <w:multiLevelType w:val="hybridMultilevel"/>
    <w:tmpl w:val="EACC275A"/>
    <w:lvl w:ilvl="0" w:tplc="1FD815CE">
      <w:start w:val="1"/>
      <w:numFmt w:val="decimal"/>
      <w:lvlText w:val="%1."/>
      <w:lvlJc w:val="left"/>
      <w:pPr>
        <w:ind w:left="502" w:hanging="360"/>
      </w:pPr>
      <w:rPr>
        <w:rFonts w:ascii="Times New Roman" w:hAnsi="Times New Roman" w:cs="Times New Roman" w:hint="default"/>
        <w:b/>
        <w:color w:val="0070C0"/>
        <w:sz w:val="20"/>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9AE0D50"/>
    <w:multiLevelType w:val="hybridMultilevel"/>
    <w:tmpl w:val="BB7AE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7275979"/>
    <w:multiLevelType w:val="multilevel"/>
    <w:tmpl w:val="5C66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965"/>
    <w:rsid w:val="00006956"/>
    <w:rsid w:val="000612E3"/>
    <w:rsid w:val="00063467"/>
    <w:rsid w:val="00064849"/>
    <w:rsid w:val="000A1465"/>
    <w:rsid w:val="000D3CDC"/>
    <w:rsid w:val="00114F54"/>
    <w:rsid w:val="0013604C"/>
    <w:rsid w:val="0017256C"/>
    <w:rsid w:val="00196A09"/>
    <w:rsid w:val="001C2EF2"/>
    <w:rsid w:val="001E705E"/>
    <w:rsid w:val="001F485D"/>
    <w:rsid w:val="00217F5E"/>
    <w:rsid w:val="002A6282"/>
    <w:rsid w:val="002B5965"/>
    <w:rsid w:val="00321D34"/>
    <w:rsid w:val="00394679"/>
    <w:rsid w:val="003A38C8"/>
    <w:rsid w:val="00442723"/>
    <w:rsid w:val="0045382C"/>
    <w:rsid w:val="004638C2"/>
    <w:rsid w:val="00476750"/>
    <w:rsid w:val="004D6733"/>
    <w:rsid w:val="004E3D6B"/>
    <w:rsid w:val="004E7A2D"/>
    <w:rsid w:val="004F25D2"/>
    <w:rsid w:val="004F5AF0"/>
    <w:rsid w:val="005369B3"/>
    <w:rsid w:val="00553AB6"/>
    <w:rsid w:val="0056359E"/>
    <w:rsid w:val="005B42FB"/>
    <w:rsid w:val="005B5F8C"/>
    <w:rsid w:val="005B7088"/>
    <w:rsid w:val="005E66CE"/>
    <w:rsid w:val="005F443E"/>
    <w:rsid w:val="00603508"/>
    <w:rsid w:val="006138FC"/>
    <w:rsid w:val="00617345"/>
    <w:rsid w:val="00625F3C"/>
    <w:rsid w:val="00664A2E"/>
    <w:rsid w:val="006700A9"/>
    <w:rsid w:val="00684DC4"/>
    <w:rsid w:val="006D2F48"/>
    <w:rsid w:val="006F398B"/>
    <w:rsid w:val="0072434C"/>
    <w:rsid w:val="0074094C"/>
    <w:rsid w:val="00751D02"/>
    <w:rsid w:val="00783F2B"/>
    <w:rsid w:val="007948C5"/>
    <w:rsid w:val="007A48E4"/>
    <w:rsid w:val="007C7282"/>
    <w:rsid w:val="00822834"/>
    <w:rsid w:val="00832881"/>
    <w:rsid w:val="008541CE"/>
    <w:rsid w:val="0087141D"/>
    <w:rsid w:val="00893B8B"/>
    <w:rsid w:val="00895C16"/>
    <w:rsid w:val="00896371"/>
    <w:rsid w:val="008A0DD3"/>
    <w:rsid w:val="008A1899"/>
    <w:rsid w:val="008E43DA"/>
    <w:rsid w:val="00900EE9"/>
    <w:rsid w:val="00931CA2"/>
    <w:rsid w:val="009354A7"/>
    <w:rsid w:val="0093635C"/>
    <w:rsid w:val="00952D55"/>
    <w:rsid w:val="00957D46"/>
    <w:rsid w:val="009742F2"/>
    <w:rsid w:val="00985342"/>
    <w:rsid w:val="009955F0"/>
    <w:rsid w:val="009B5393"/>
    <w:rsid w:val="009E1BBC"/>
    <w:rsid w:val="009E41D1"/>
    <w:rsid w:val="009F124A"/>
    <w:rsid w:val="00AB07D0"/>
    <w:rsid w:val="00AC26A6"/>
    <w:rsid w:val="00AF66A2"/>
    <w:rsid w:val="00B415D4"/>
    <w:rsid w:val="00B449D8"/>
    <w:rsid w:val="00B52BA0"/>
    <w:rsid w:val="00B661EB"/>
    <w:rsid w:val="00BC578E"/>
    <w:rsid w:val="00BE2DB9"/>
    <w:rsid w:val="00BF4659"/>
    <w:rsid w:val="00C97DFD"/>
    <w:rsid w:val="00CA4B1C"/>
    <w:rsid w:val="00CD3B41"/>
    <w:rsid w:val="00CD4204"/>
    <w:rsid w:val="00D00A34"/>
    <w:rsid w:val="00D02A94"/>
    <w:rsid w:val="00D25F3A"/>
    <w:rsid w:val="00D47BE5"/>
    <w:rsid w:val="00DD3A76"/>
    <w:rsid w:val="00DE157D"/>
    <w:rsid w:val="00DF3380"/>
    <w:rsid w:val="00E03048"/>
    <w:rsid w:val="00E07C77"/>
    <w:rsid w:val="00E11391"/>
    <w:rsid w:val="00E71FA6"/>
    <w:rsid w:val="00E734AA"/>
    <w:rsid w:val="00ED31E4"/>
    <w:rsid w:val="00F3772B"/>
    <w:rsid w:val="00F54B6C"/>
    <w:rsid w:val="00F83DFD"/>
    <w:rsid w:val="00FB23D7"/>
    <w:rsid w:val="00FE2477"/>
    <w:rsid w:val="00FF5C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C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B5965"/>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2B5965"/>
    <w:rPr>
      <w:color w:val="0563C1" w:themeColor="hyperlink"/>
      <w:u w:val="single"/>
    </w:rPr>
  </w:style>
  <w:style w:type="paragraph" w:styleId="Sansinterligne">
    <w:name w:val="No Spacing"/>
    <w:uiPriority w:val="1"/>
    <w:qFormat/>
    <w:rsid w:val="00B449D8"/>
    <w:pPr>
      <w:spacing w:after="0" w:line="240" w:lineRule="auto"/>
    </w:pPr>
    <w:rPr>
      <w:rFonts w:ascii="Times New Roman" w:eastAsia="Times New Roman" w:hAnsi="Times New Roman" w:cs="Times New Roman"/>
      <w:sz w:val="24"/>
      <w:szCs w:val="24"/>
      <w:lang w:eastAsia="pl-PL"/>
    </w:rPr>
  </w:style>
  <w:style w:type="table" w:styleId="Grilledutableau">
    <w:name w:val="Table Grid"/>
    <w:basedOn w:val="TableauNormal"/>
    <w:uiPriority w:val="59"/>
    <w:rsid w:val="00B449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76750"/>
    <w:pPr>
      <w:ind w:left="720"/>
      <w:contextualSpacing/>
    </w:pPr>
  </w:style>
  <w:style w:type="paragraph" w:styleId="Textedebulles">
    <w:name w:val="Balloon Text"/>
    <w:basedOn w:val="Normal"/>
    <w:link w:val="TextedebullesCar"/>
    <w:uiPriority w:val="99"/>
    <w:semiHidden/>
    <w:unhideWhenUsed/>
    <w:rsid w:val="000648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4849"/>
    <w:rPr>
      <w:rFonts w:ascii="Tahoma" w:hAnsi="Tahoma" w:cs="Tahoma"/>
      <w:sz w:val="16"/>
      <w:szCs w:val="16"/>
    </w:rPr>
  </w:style>
  <w:style w:type="paragraph" w:styleId="En-tte">
    <w:name w:val="header"/>
    <w:basedOn w:val="Normal"/>
    <w:link w:val="En-tteCar"/>
    <w:uiPriority w:val="99"/>
    <w:unhideWhenUsed/>
    <w:rsid w:val="00064849"/>
    <w:pPr>
      <w:tabs>
        <w:tab w:val="center" w:pos="4536"/>
        <w:tab w:val="right" w:pos="9072"/>
      </w:tabs>
      <w:spacing w:after="0" w:line="240" w:lineRule="auto"/>
    </w:pPr>
  </w:style>
  <w:style w:type="character" w:customStyle="1" w:styleId="En-tteCar">
    <w:name w:val="En-tête Car"/>
    <w:basedOn w:val="Policepardfaut"/>
    <w:link w:val="En-tte"/>
    <w:uiPriority w:val="99"/>
    <w:rsid w:val="00064849"/>
  </w:style>
  <w:style w:type="paragraph" w:styleId="Pieddepage">
    <w:name w:val="footer"/>
    <w:basedOn w:val="Normal"/>
    <w:link w:val="PieddepageCar"/>
    <w:uiPriority w:val="99"/>
    <w:unhideWhenUsed/>
    <w:rsid w:val="000648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849"/>
  </w:style>
  <w:style w:type="character" w:customStyle="1" w:styleId="apple-converted-space">
    <w:name w:val="apple-converted-space"/>
    <w:basedOn w:val="Policepardfaut"/>
    <w:rsid w:val="005B4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C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B5965"/>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2B5965"/>
    <w:rPr>
      <w:color w:val="0563C1" w:themeColor="hyperlink"/>
      <w:u w:val="single"/>
    </w:rPr>
  </w:style>
  <w:style w:type="paragraph" w:styleId="Sansinterligne">
    <w:name w:val="No Spacing"/>
    <w:uiPriority w:val="1"/>
    <w:qFormat/>
    <w:rsid w:val="00B449D8"/>
    <w:pPr>
      <w:spacing w:after="0" w:line="240" w:lineRule="auto"/>
    </w:pPr>
    <w:rPr>
      <w:rFonts w:ascii="Times New Roman" w:eastAsia="Times New Roman" w:hAnsi="Times New Roman" w:cs="Times New Roman"/>
      <w:sz w:val="24"/>
      <w:szCs w:val="24"/>
      <w:lang w:eastAsia="pl-PL"/>
    </w:rPr>
  </w:style>
  <w:style w:type="table" w:styleId="Grilledutableau">
    <w:name w:val="Table Grid"/>
    <w:basedOn w:val="TableauNormal"/>
    <w:uiPriority w:val="59"/>
    <w:rsid w:val="00B449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76750"/>
    <w:pPr>
      <w:ind w:left="720"/>
      <w:contextualSpacing/>
    </w:pPr>
  </w:style>
  <w:style w:type="paragraph" w:styleId="Textedebulles">
    <w:name w:val="Balloon Text"/>
    <w:basedOn w:val="Normal"/>
    <w:link w:val="TextedebullesCar"/>
    <w:uiPriority w:val="99"/>
    <w:semiHidden/>
    <w:unhideWhenUsed/>
    <w:rsid w:val="000648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4849"/>
    <w:rPr>
      <w:rFonts w:ascii="Tahoma" w:hAnsi="Tahoma" w:cs="Tahoma"/>
      <w:sz w:val="16"/>
      <w:szCs w:val="16"/>
    </w:rPr>
  </w:style>
  <w:style w:type="paragraph" w:styleId="En-tte">
    <w:name w:val="header"/>
    <w:basedOn w:val="Normal"/>
    <w:link w:val="En-tteCar"/>
    <w:uiPriority w:val="99"/>
    <w:unhideWhenUsed/>
    <w:rsid w:val="00064849"/>
    <w:pPr>
      <w:tabs>
        <w:tab w:val="center" w:pos="4536"/>
        <w:tab w:val="right" w:pos="9072"/>
      </w:tabs>
      <w:spacing w:after="0" w:line="240" w:lineRule="auto"/>
    </w:pPr>
  </w:style>
  <w:style w:type="character" w:customStyle="1" w:styleId="En-tteCar">
    <w:name w:val="En-tête Car"/>
    <w:basedOn w:val="Policepardfaut"/>
    <w:link w:val="En-tte"/>
    <w:uiPriority w:val="99"/>
    <w:rsid w:val="00064849"/>
  </w:style>
  <w:style w:type="paragraph" w:styleId="Pieddepage">
    <w:name w:val="footer"/>
    <w:basedOn w:val="Normal"/>
    <w:link w:val="PieddepageCar"/>
    <w:uiPriority w:val="99"/>
    <w:unhideWhenUsed/>
    <w:rsid w:val="000648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849"/>
  </w:style>
  <w:style w:type="character" w:customStyle="1" w:styleId="apple-converted-space">
    <w:name w:val="apple-converted-space"/>
    <w:basedOn w:val="Policepardfaut"/>
    <w:rsid w:val="005B4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28470">
      <w:bodyDiv w:val="1"/>
      <w:marLeft w:val="0"/>
      <w:marRight w:val="0"/>
      <w:marTop w:val="0"/>
      <w:marBottom w:val="0"/>
      <w:divBdr>
        <w:top w:val="none" w:sz="0" w:space="0" w:color="auto"/>
        <w:left w:val="none" w:sz="0" w:space="0" w:color="auto"/>
        <w:bottom w:val="none" w:sz="0" w:space="0" w:color="auto"/>
        <w:right w:val="none" w:sz="0" w:space="0" w:color="auto"/>
      </w:divBdr>
    </w:div>
    <w:div w:id="635640959">
      <w:bodyDiv w:val="1"/>
      <w:marLeft w:val="0"/>
      <w:marRight w:val="0"/>
      <w:marTop w:val="0"/>
      <w:marBottom w:val="0"/>
      <w:divBdr>
        <w:top w:val="none" w:sz="0" w:space="0" w:color="auto"/>
        <w:left w:val="none" w:sz="0" w:space="0" w:color="auto"/>
        <w:bottom w:val="none" w:sz="0" w:space="0" w:color="auto"/>
        <w:right w:val="none" w:sz="0" w:space="0" w:color="auto"/>
      </w:divBdr>
    </w:div>
    <w:div w:id="927882265">
      <w:bodyDiv w:val="1"/>
      <w:marLeft w:val="0"/>
      <w:marRight w:val="0"/>
      <w:marTop w:val="0"/>
      <w:marBottom w:val="0"/>
      <w:divBdr>
        <w:top w:val="none" w:sz="0" w:space="0" w:color="auto"/>
        <w:left w:val="none" w:sz="0" w:space="0" w:color="auto"/>
        <w:bottom w:val="none" w:sz="0" w:space="0" w:color="auto"/>
        <w:right w:val="none" w:sz="0" w:space="0" w:color="auto"/>
      </w:divBdr>
    </w:div>
    <w:div w:id="1084766223">
      <w:bodyDiv w:val="1"/>
      <w:marLeft w:val="0"/>
      <w:marRight w:val="0"/>
      <w:marTop w:val="0"/>
      <w:marBottom w:val="0"/>
      <w:divBdr>
        <w:top w:val="none" w:sz="0" w:space="0" w:color="auto"/>
        <w:left w:val="none" w:sz="0" w:space="0" w:color="auto"/>
        <w:bottom w:val="none" w:sz="0" w:space="0" w:color="auto"/>
        <w:right w:val="none" w:sz="0" w:space="0" w:color="auto"/>
      </w:divBdr>
    </w:div>
    <w:div w:id="1124233442">
      <w:bodyDiv w:val="1"/>
      <w:marLeft w:val="0"/>
      <w:marRight w:val="0"/>
      <w:marTop w:val="0"/>
      <w:marBottom w:val="0"/>
      <w:divBdr>
        <w:top w:val="none" w:sz="0" w:space="0" w:color="auto"/>
        <w:left w:val="none" w:sz="0" w:space="0" w:color="auto"/>
        <w:bottom w:val="none" w:sz="0" w:space="0" w:color="auto"/>
        <w:right w:val="none" w:sz="0" w:space="0" w:color="auto"/>
      </w:divBdr>
    </w:div>
    <w:div w:id="1128013151">
      <w:bodyDiv w:val="1"/>
      <w:marLeft w:val="0"/>
      <w:marRight w:val="0"/>
      <w:marTop w:val="0"/>
      <w:marBottom w:val="0"/>
      <w:divBdr>
        <w:top w:val="none" w:sz="0" w:space="0" w:color="auto"/>
        <w:left w:val="none" w:sz="0" w:space="0" w:color="auto"/>
        <w:bottom w:val="none" w:sz="0" w:space="0" w:color="auto"/>
        <w:right w:val="none" w:sz="0" w:space="0" w:color="auto"/>
      </w:divBdr>
    </w:div>
    <w:div w:id="1244535464">
      <w:bodyDiv w:val="1"/>
      <w:marLeft w:val="0"/>
      <w:marRight w:val="0"/>
      <w:marTop w:val="0"/>
      <w:marBottom w:val="0"/>
      <w:divBdr>
        <w:top w:val="none" w:sz="0" w:space="0" w:color="auto"/>
        <w:left w:val="none" w:sz="0" w:space="0" w:color="auto"/>
        <w:bottom w:val="none" w:sz="0" w:space="0" w:color="auto"/>
        <w:right w:val="none" w:sz="0" w:space="0" w:color="auto"/>
      </w:divBdr>
    </w:div>
    <w:div w:id="154036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uzi.belmir@usmba.ac.m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il.com/" TargetMode="External"/><Relationship Id="rId5" Type="http://schemas.openxmlformats.org/officeDocument/2006/relationships/webSettings" Target="webSettings.xml"/><Relationship Id="rId10" Type="http://schemas.openxmlformats.org/officeDocument/2006/relationships/hyperlink" Target="mailto:bassiri.mustapha@g" TargetMode="External"/><Relationship Id="rId4" Type="http://schemas.openxmlformats.org/officeDocument/2006/relationships/settings" Target="settings.xml"/><Relationship Id="rId9" Type="http://schemas.openxmlformats.org/officeDocument/2006/relationships/hyperlink" Target="http://www.iccmit.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699</TotalTime>
  <Pages>3</Pages>
  <Words>1155</Words>
  <Characters>6354</Characters>
  <Application>Microsoft Office Word</Application>
  <DocSecurity>0</DocSecurity>
  <Lines>52</Lines>
  <Paragraphs>14</Paragraphs>
  <ScaleCrop>false</ScaleCrop>
  <HeadingPairs>
    <vt:vector size="6" baseType="variant">
      <vt:variant>
        <vt:lpstr>Titre</vt:lpstr>
      </vt:variant>
      <vt:variant>
        <vt:i4>1</vt:i4>
      </vt:variant>
      <vt:variant>
        <vt:lpstr>Tytuł</vt:lpstr>
      </vt:variant>
      <vt:variant>
        <vt:i4>1</vt:i4>
      </vt:variant>
      <vt:variant>
        <vt:lpstr>Title</vt:lpstr>
      </vt:variant>
      <vt:variant>
        <vt:i4>1</vt:i4>
      </vt:variant>
    </vt:vector>
  </HeadingPairs>
  <TitlesOfParts>
    <vt:vector size="3" baseType="lpstr">
      <vt:lpstr>Call for Papers on ICCMIT 2017</vt:lpstr>
      <vt:lpstr>Call for Papers on ICCMIT 2017</vt:lpstr>
      <vt:lpstr/>
    </vt:vector>
  </TitlesOfParts>
  <Company>WZ UW</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 on ICCMIT 2017</dc:title>
  <dc:subject>Mobility phenomenon in social sphere</dc:subject>
  <dc:creator>Oskar Szumski</dc:creator>
  <cp:lastModifiedBy>Bassiri</cp:lastModifiedBy>
  <cp:revision>27</cp:revision>
  <cp:lastPrinted>2016-11-15T20:27:00Z</cp:lastPrinted>
  <dcterms:created xsi:type="dcterms:W3CDTF">2017-10-09T18:00:00Z</dcterms:created>
  <dcterms:modified xsi:type="dcterms:W3CDTF">2017-10-11T07:37:00Z</dcterms:modified>
</cp:coreProperties>
</file>